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D923D" w14:textId="77777777" w:rsidR="00FD773C" w:rsidRPr="00794F54" w:rsidRDefault="00FD773C" w:rsidP="00F9573B">
      <w:pPr>
        <w:jc w:val="center"/>
        <w:rPr>
          <w:rFonts w:ascii="Sylfaen" w:hAnsi="Sylfaen"/>
          <w:b/>
          <w:sz w:val="28"/>
          <w:szCs w:val="28"/>
          <w:lang w:val="ka-GE"/>
        </w:rPr>
      </w:pPr>
    </w:p>
    <w:p w14:paraId="1D000095" w14:textId="77777777" w:rsidR="00FD773C" w:rsidRPr="00794F54" w:rsidRDefault="00FD773C" w:rsidP="00F9573B">
      <w:pPr>
        <w:jc w:val="center"/>
        <w:rPr>
          <w:rFonts w:ascii="Sylfaen" w:hAnsi="Sylfaen"/>
          <w:b/>
          <w:sz w:val="28"/>
          <w:szCs w:val="28"/>
          <w:lang w:val="ka-GE"/>
        </w:rPr>
      </w:pPr>
    </w:p>
    <w:p w14:paraId="2423267A" w14:textId="36A7D233" w:rsidR="00F9573B" w:rsidRPr="00794F54" w:rsidRDefault="00F9573B" w:rsidP="00F9573B">
      <w:pPr>
        <w:jc w:val="center"/>
        <w:rPr>
          <w:rFonts w:ascii="Sylfaen" w:hAnsi="Sylfaen"/>
          <w:b/>
          <w:sz w:val="28"/>
          <w:szCs w:val="28"/>
          <w:lang w:val="ka-GE"/>
        </w:rPr>
      </w:pPr>
      <w:r w:rsidRPr="00794F54">
        <w:rPr>
          <w:rFonts w:ascii="Sylfaen" w:hAnsi="Sylfaen"/>
          <w:b/>
          <w:sz w:val="28"/>
          <w:szCs w:val="28"/>
          <w:lang w:val="ka-GE"/>
        </w:rPr>
        <w:t xml:space="preserve">დევნილთა </w:t>
      </w:r>
      <w:r w:rsidR="00C1268E" w:rsidRPr="00794F54">
        <w:rPr>
          <w:rFonts w:ascii="Sylfaen" w:hAnsi="Sylfaen"/>
          <w:b/>
          <w:sz w:val="28"/>
          <w:szCs w:val="28"/>
          <w:lang w:val="ka-GE"/>
        </w:rPr>
        <w:t xml:space="preserve">ინიციატივების მხარდაჭერის </w:t>
      </w:r>
      <w:r w:rsidRPr="00794F54">
        <w:rPr>
          <w:rFonts w:ascii="Sylfaen" w:hAnsi="Sylfaen"/>
          <w:b/>
          <w:sz w:val="28"/>
          <w:szCs w:val="28"/>
          <w:lang w:val="ka-GE"/>
        </w:rPr>
        <w:t>საგრანტო პროგრამა</w:t>
      </w:r>
    </w:p>
    <w:p w14:paraId="2CBA5D24" w14:textId="77777777" w:rsidR="00FD773C" w:rsidRPr="00794F54" w:rsidRDefault="00FD773C" w:rsidP="008F070A">
      <w:pPr>
        <w:jc w:val="center"/>
        <w:rPr>
          <w:rFonts w:ascii="Sylfaen" w:hAnsi="Sylfaen"/>
          <w:b/>
          <w:sz w:val="28"/>
          <w:szCs w:val="28"/>
          <w:lang w:val="ka-GE"/>
        </w:rPr>
      </w:pPr>
    </w:p>
    <w:p w14:paraId="0493EAD9" w14:textId="77777777" w:rsidR="008F070A" w:rsidRPr="00794F54" w:rsidRDefault="008F070A" w:rsidP="008F070A">
      <w:pPr>
        <w:jc w:val="center"/>
        <w:rPr>
          <w:rFonts w:ascii="Sylfaen" w:hAnsi="Sylfaen"/>
          <w:b/>
          <w:sz w:val="28"/>
          <w:szCs w:val="28"/>
          <w:lang w:val="ka-GE"/>
        </w:rPr>
      </w:pPr>
      <w:r w:rsidRPr="00794F54">
        <w:rPr>
          <w:rFonts w:ascii="Sylfaen" w:hAnsi="Sylfaen"/>
          <w:b/>
          <w:sz w:val="28"/>
          <w:szCs w:val="28"/>
          <w:lang w:val="ka-GE"/>
        </w:rPr>
        <w:t xml:space="preserve">განმახორციელებელი უწყება: სსიპ </w:t>
      </w:r>
      <w:r w:rsidR="00FD773C" w:rsidRPr="00794F54">
        <w:rPr>
          <w:rFonts w:ascii="Sylfaen" w:hAnsi="Sylfaen"/>
          <w:b/>
          <w:sz w:val="28"/>
          <w:szCs w:val="28"/>
          <w:lang w:val="ka-GE"/>
        </w:rPr>
        <w:t xml:space="preserve">- დევნილთა, ეკომიგრანტთა და </w:t>
      </w:r>
      <w:r w:rsidRPr="00794F54">
        <w:rPr>
          <w:rFonts w:ascii="Sylfaen" w:hAnsi="Sylfaen"/>
          <w:b/>
          <w:sz w:val="28"/>
          <w:szCs w:val="28"/>
          <w:lang w:val="ka-GE"/>
        </w:rPr>
        <w:t>საარსებო წყაროებით უზრუნველყოფის სააგენტო</w:t>
      </w:r>
    </w:p>
    <w:p w14:paraId="39A54639" w14:textId="77777777" w:rsidR="00FD773C" w:rsidRPr="00794F54" w:rsidRDefault="00FD773C" w:rsidP="008F070A">
      <w:pPr>
        <w:jc w:val="center"/>
        <w:rPr>
          <w:rFonts w:ascii="Sylfaen" w:hAnsi="Sylfaen"/>
          <w:b/>
          <w:sz w:val="28"/>
          <w:szCs w:val="28"/>
          <w:lang w:val="ka-GE"/>
        </w:rPr>
      </w:pPr>
    </w:p>
    <w:p w14:paraId="1483C5D0" w14:textId="77777777" w:rsidR="00FD773C" w:rsidRPr="00794F54" w:rsidRDefault="00FD773C" w:rsidP="008F070A">
      <w:pPr>
        <w:jc w:val="center"/>
        <w:rPr>
          <w:rFonts w:ascii="Sylfaen" w:hAnsi="Sylfaen"/>
          <w:b/>
          <w:sz w:val="28"/>
          <w:szCs w:val="28"/>
          <w:lang w:val="ka-GE"/>
        </w:rPr>
      </w:pPr>
    </w:p>
    <w:p w14:paraId="1E486C85" w14:textId="77777777" w:rsidR="00FD773C" w:rsidRPr="00794F54" w:rsidRDefault="00FD773C" w:rsidP="008F070A">
      <w:pPr>
        <w:jc w:val="center"/>
        <w:rPr>
          <w:rFonts w:ascii="Sylfaen" w:hAnsi="Sylfaen"/>
          <w:b/>
          <w:sz w:val="28"/>
          <w:szCs w:val="28"/>
          <w:lang w:val="ka-GE"/>
        </w:rPr>
      </w:pPr>
    </w:p>
    <w:p w14:paraId="5B77E762" w14:textId="77777777" w:rsidR="00FD773C" w:rsidRPr="00794F54" w:rsidRDefault="00FD773C" w:rsidP="008F070A">
      <w:pPr>
        <w:jc w:val="center"/>
        <w:rPr>
          <w:rFonts w:ascii="Sylfaen" w:hAnsi="Sylfaen"/>
          <w:b/>
          <w:sz w:val="28"/>
          <w:szCs w:val="28"/>
          <w:lang w:val="ka-GE"/>
        </w:rPr>
      </w:pPr>
    </w:p>
    <w:p w14:paraId="21F475DE" w14:textId="77777777" w:rsidR="00FD773C" w:rsidRPr="00794F54" w:rsidRDefault="00FD773C" w:rsidP="008F070A">
      <w:pPr>
        <w:jc w:val="center"/>
        <w:rPr>
          <w:rFonts w:ascii="Sylfaen" w:hAnsi="Sylfaen"/>
          <w:b/>
          <w:sz w:val="28"/>
          <w:szCs w:val="28"/>
          <w:lang w:val="ka-GE"/>
        </w:rPr>
      </w:pPr>
    </w:p>
    <w:p w14:paraId="3A5A8244" w14:textId="77777777" w:rsidR="00FD773C" w:rsidRPr="00794F54" w:rsidRDefault="00FD773C" w:rsidP="008F070A">
      <w:pPr>
        <w:jc w:val="center"/>
        <w:rPr>
          <w:rFonts w:ascii="Sylfaen" w:hAnsi="Sylfaen"/>
          <w:b/>
          <w:sz w:val="28"/>
          <w:szCs w:val="28"/>
          <w:lang w:val="ka-GE"/>
        </w:rPr>
      </w:pPr>
    </w:p>
    <w:p w14:paraId="3D444285" w14:textId="77777777" w:rsidR="00FD773C" w:rsidRPr="00794F54" w:rsidRDefault="00FD773C" w:rsidP="008F070A">
      <w:pPr>
        <w:jc w:val="center"/>
        <w:rPr>
          <w:rFonts w:ascii="Sylfaen" w:hAnsi="Sylfaen"/>
          <w:b/>
          <w:sz w:val="28"/>
          <w:szCs w:val="28"/>
          <w:lang w:val="ka-GE"/>
        </w:rPr>
      </w:pPr>
    </w:p>
    <w:p w14:paraId="7EB8BDA8" w14:textId="77777777" w:rsidR="00FD773C" w:rsidRDefault="00FD773C" w:rsidP="008F070A">
      <w:pPr>
        <w:jc w:val="center"/>
        <w:rPr>
          <w:rFonts w:ascii="Sylfaen" w:hAnsi="Sylfaen"/>
          <w:b/>
          <w:sz w:val="28"/>
          <w:szCs w:val="28"/>
        </w:rPr>
      </w:pPr>
    </w:p>
    <w:p w14:paraId="3AF85699" w14:textId="77777777" w:rsidR="002B535B" w:rsidRDefault="002B535B" w:rsidP="008F070A">
      <w:pPr>
        <w:jc w:val="center"/>
        <w:rPr>
          <w:rFonts w:ascii="Sylfaen" w:hAnsi="Sylfaen"/>
          <w:b/>
          <w:sz w:val="28"/>
          <w:szCs w:val="28"/>
        </w:rPr>
      </w:pPr>
    </w:p>
    <w:p w14:paraId="641EEEDE" w14:textId="77777777" w:rsidR="002B535B" w:rsidRDefault="002B535B" w:rsidP="008F070A">
      <w:pPr>
        <w:jc w:val="center"/>
        <w:rPr>
          <w:rFonts w:ascii="Sylfaen" w:hAnsi="Sylfaen"/>
          <w:b/>
          <w:sz w:val="28"/>
          <w:szCs w:val="28"/>
        </w:rPr>
      </w:pPr>
    </w:p>
    <w:p w14:paraId="11BE98D6" w14:textId="77777777" w:rsidR="002B535B" w:rsidRDefault="002B535B" w:rsidP="008F070A">
      <w:pPr>
        <w:jc w:val="center"/>
        <w:rPr>
          <w:rFonts w:ascii="Sylfaen" w:hAnsi="Sylfaen"/>
          <w:b/>
          <w:sz w:val="28"/>
          <w:szCs w:val="28"/>
        </w:rPr>
      </w:pPr>
    </w:p>
    <w:p w14:paraId="57FA0994" w14:textId="77777777" w:rsidR="002B535B" w:rsidRPr="002B535B" w:rsidRDefault="002B535B" w:rsidP="008F070A">
      <w:pPr>
        <w:jc w:val="center"/>
        <w:rPr>
          <w:rFonts w:ascii="Sylfaen" w:hAnsi="Sylfaen"/>
          <w:b/>
          <w:sz w:val="28"/>
          <w:szCs w:val="28"/>
        </w:rPr>
      </w:pPr>
    </w:p>
    <w:p w14:paraId="1050D1F7" w14:textId="77777777" w:rsidR="00FD773C" w:rsidRPr="00794F54" w:rsidRDefault="00FD773C" w:rsidP="00FD773C">
      <w:pPr>
        <w:rPr>
          <w:rFonts w:ascii="Sylfaen" w:hAnsi="Sylfaen"/>
          <w:b/>
          <w:sz w:val="28"/>
          <w:szCs w:val="28"/>
          <w:lang w:val="ka-GE"/>
        </w:rPr>
      </w:pPr>
    </w:p>
    <w:p w14:paraId="0793B4FE" w14:textId="77777777" w:rsidR="00FD773C" w:rsidRPr="00794F54" w:rsidRDefault="00FD773C" w:rsidP="00142F1F">
      <w:pPr>
        <w:jc w:val="center"/>
        <w:rPr>
          <w:rFonts w:ascii="Sylfaen" w:hAnsi="Sylfaen"/>
          <w:b/>
          <w:sz w:val="28"/>
          <w:szCs w:val="28"/>
          <w:lang w:val="ka-GE"/>
        </w:rPr>
      </w:pPr>
      <w:r w:rsidRPr="00794F54">
        <w:rPr>
          <w:rFonts w:ascii="Sylfaen" w:hAnsi="Sylfaen"/>
          <w:b/>
          <w:sz w:val="28"/>
          <w:szCs w:val="28"/>
          <w:lang w:val="ka-GE"/>
        </w:rPr>
        <w:t xml:space="preserve">2020 </w:t>
      </w:r>
      <w:r w:rsidR="008F070A" w:rsidRPr="00794F54">
        <w:rPr>
          <w:rFonts w:ascii="Sylfaen" w:hAnsi="Sylfaen"/>
          <w:b/>
          <w:sz w:val="28"/>
          <w:szCs w:val="28"/>
          <w:lang w:val="ka-GE"/>
        </w:rPr>
        <w:t>წელი</w:t>
      </w:r>
    </w:p>
    <w:sdt>
      <w:sdtPr>
        <w:id w:val="-587932649"/>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14:paraId="5B3D65D5" w14:textId="2E1940E0" w:rsidR="008B31C7" w:rsidRDefault="008B31C7">
          <w:pPr>
            <w:pStyle w:val="TOCHeading"/>
            <w:rPr>
              <w:rFonts w:ascii="Sylfaen" w:hAnsi="Sylfaen"/>
              <w:lang w:val="ka-GE"/>
            </w:rPr>
          </w:pPr>
          <w:r>
            <w:rPr>
              <w:rFonts w:ascii="Sylfaen" w:hAnsi="Sylfaen"/>
              <w:lang w:val="ka-GE"/>
            </w:rPr>
            <w:t>სარჩევი</w:t>
          </w:r>
        </w:p>
        <w:p w14:paraId="6B441652" w14:textId="77777777" w:rsidR="008B31C7" w:rsidRPr="008B31C7" w:rsidRDefault="008B31C7" w:rsidP="008B31C7">
          <w:pPr>
            <w:rPr>
              <w:rFonts w:ascii="Sylfaen" w:hAnsi="Sylfaen"/>
              <w:lang w:val="ka-GE" w:eastAsia="ja-JP"/>
            </w:rPr>
          </w:pPr>
          <w:bookmarkStart w:id="0" w:name="_GoBack"/>
          <w:bookmarkEnd w:id="0"/>
        </w:p>
        <w:p w14:paraId="1175C8B8" w14:textId="77777777" w:rsidR="008B31C7" w:rsidRDefault="008B31C7">
          <w:pPr>
            <w:pStyle w:val="TOC1"/>
            <w:tabs>
              <w:tab w:val="right" w:leader="dot" w:pos="9890"/>
            </w:tabs>
            <w:rPr>
              <w:rFonts w:eastAsiaTheme="minorEastAsia"/>
              <w:noProof/>
            </w:rPr>
          </w:pPr>
          <w:r>
            <w:fldChar w:fldCharType="begin"/>
          </w:r>
          <w:r>
            <w:instrText xml:space="preserve"> TOC \o "1-3" \h \z \u </w:instrText>
          </w:r>
          <w:r>
            <w:fldChar w:fldCharType="separate"/>
          </w:r>
          <w:hyperlink w:anchor="_Toc44064211" w:history="1">
            <w:r w:rsidRPr="00803624">
              <w:rPr>
                <w:rStyle w:val="Hyperlink"/>
                <w:rFonts w:ascii="Sylfaen" w:hAnsi="Sylfaen"/>
                <w:noProof/>
                <w:lang w:val="ka-GE"/>
              </w:rPr>
              <w:t>შესავალი</w:t>
            </w:r>
            <w:r>
              <w:rPr>
                <w:noProof/>
                <w:webHidden/>
              </w:rPr>
              <w:tab/>
            </w:r>
            <w:r>
              <w:rPr>
                <w:noProof/>
                <w:webHidden/>
              </w:rPr>
              <w:fldChar w:fldCharType="begin"/>
            </w:r>
            <w:r>
              <w:rPr>
                <w:noProof/>
                <w:webHidden/>
              </w:rPr>
              <w:instrText xml:space="preserve"> PAGEREF _Toc44064211 \h </w:instrText>
            </w:r>
            <w:r>
              <w:rPr>
                <w:noProof/>
                <w:webHidden/>
              </w:rPr>
            </w:r>
            <w:r>
              <w:rPr>
                <w:noProof/>
                <w:webHidden/>
              </w:rPr>
              <w:fldChar w:fldCharType="separate"/>
            </w:r>
            <w:r>
              <w:rPr>
                <w:noProof/>
                <w:webHidden/>
              </w:rPr>
              <w:t>3</w:t>
            </w:r>
            <w:r>
              <w:rPr>
                <w:noProof/>
                <w:webHidden/>
              </w:rPr>
              <w:fldChar w:fldCharType="end"/>
            </w:r>
          </w:hyperlink>
        </w:p>
        <w:p w14:paraId="6EA200D3" w14:textId="77777777" w:rsidR="008B31C7" w:rsidRDefault="008B31C7">
          <w:pPr>
            <w:pStyle w:val="TOC1"/>
            <w:tabs>
              <w:tab w:val="left" w:pos="440"/>
              <w:tab w:val="right" w:leader="dot" w:pos="9890"/>
            </w:tabs>
            <w:rPr>
              <w:rFonts w:eastAsiaTheme="minorEastAsia"/>
              <w:noProof/>
            </w:rPr>
          </w:pPr>
          <w:hyperlink w:anchor="_Toc44064212" w:history="1">
            <w:r w:rsidRPr="00803624">
              <w:rPr>
                <w:rStyle w:val="Hyperlink"/>
                <w:rFonts w:ascii="Sylfaen" w:hAnsi="Sylfaen"/>
                <w:noProof/>
                <w:lang w:val="ka-GE"/>
              </w:rPr>
              <w:t>1.</w:t>
            </w:r>
            <w:r>
              <w:rPr>
                <w:rFonts w:eastAsiaTheme="minorEastAsia"/>
                <w:noProof/>
              </w:rPr>
              <w:tab/>
            </w:r>
            <w:r w:rsidRPr="00803624">
              <w:rPr>
                <w:rStyle w:val="Hyperlink"/>
                <w:rFonts w:ascii="Sylfaen" w:hAnsi="Sylfaen"/>
                <w:noProof/>
                <w:lang w:val="ka-GE"/>
              </w:rPr>
              <w:t>პროგრამის მიზანი</w:t>
            </w:r>
            <w:r>
              <w:rPr>
                <w:noProof/>
                <w:webHidden/>
              </w:rPr>
              <w:tab/>
            </w:r>
            <w:r>
              <w:rPr>
                <w:noProof/>
                <w:webHidden/>
              </w:rPr>
              <w:fldChar w:fldCharType="begin"/>
            </w:r>
            <w:r>
              <w:rPr>
                <w:noProof/>
                <w:webHidden/>
              </w:rPr>
              <w:instrText xml:space="preserve"> PAGEREF _Toc44064212 \h </w:instrText>
            </w:r>
            <w:r>
              <w:rPr>
                <w:noProof/>
                <w:webHidden/>
              </w:rPr>
            </w:r>
            <w:r>
              <w:rPr>
                <w:noProof/>
                <w:webHidden/>
              </w:rPr>
              <w:fldChar w:fldCharType="separate"/>
            </w:r>
            <w:r>
              <w:rPr>
                <w:noProof/>
                <w:webHidden/>
              </w:rPr>
              <w:t>4</w:t>
            </w:r>
            <w:r>
              <w:rPr>
                <w:noProof/>
                <w:webHidden/>
              </w:rPr>
              <w:fldChar w:fldCharType="end"/>
            </w:r>
          </w:hyperlink>
        </w:p>
        <w:p w14:paraId="58069184" w14:textId="77777777" w:rsidR="008B31C7" w:rsidRDefault="008B31C7">
          <w:pPr>
            <w:pStyle w:val="TOC1"/>
            <w:tabs>
              <w:tab w:val="left" w:pos="440"/>
              <w:tab w:val="right" w:leader="dot" w:pos="9890"/>
            </w:tabs>
            <w:rPr>
              <w:rFonts w:eastAsiaTheme="minorEastAsia"/>
              <w:noProof/>
            </w:rPr>
          </w:pPr>
          <w:hyperlink w:anchor="_Toc44064213" w:history="1">
            <w:r w:rsidRPr="00803624">
              <w:rPr>
                <w:rStyle w:val="Hyperlink"/>
                <w:rFonts w:ascii="Sylfaen" w:hAnsi="Sylfaen"/>
                <w:noProof/>
                <w:lang w:val="ka-GE"/>
              </w:rPr>
              <w:t>2.</w:t>
            </w:r>
            <w:r>
              <w:rPr>
                <w:rFonts w:eastAsiaTheme="minorEastAsia"/>
                <w:noProof/>
              </w:rPr>
              <w:tab/>
            </w:r>
            <w:r w:rsidRPr="00803624">
              <w:rPr>
                <w:rStyle w:val="Hyperlink"/>
                <w:rFonts w:ascii="Sylfaen" w:hAnsi="Sylfaen"/>
                <w:noProof/>
                <w:lang w:val="ka-GE"/>
              </w:rPr>
              <w:t>პროგრამის შედეგი</w:t>
            </w:r>
            <w:r>
              <w:rPr>
                <w:noProof/>
                <w:webHidden/>
              </w:rPr>
              <w:tab/>
            </w:r>
            <w:r>
              <w:rPr>
                <w:noProof/>
                <w:webHidden/>
              </w:rPr>
              <w:fldChar w:fldCharType="begin"/>
            </w:r>
            <w:r>
              <w:rPr>
                <w:noProof/>
                <w:webHidden/>
              </w:rPr>
              <w:instrText xml:space="preserve"> PAGEREF _Toc44064213 \h </w:instrText>
            </w:r>
            <w:r>
              <w:rPr>
                <w:noProof/>
                <w:webHidden/>
              </w:rPr>
            </w:r>
            <w:r>
              <w:rPr>
                <w:noProof/>
                <w:webHidden/>
              </w:rPr>
              <w:fldChar w:fldCharType="separate"/>
            </w:r>
            <w:r>
              <w:rPr>
                <w:noProof/>
                <w:webHidden/>
              </w:rPr>
              <w:t>4</w:t>
            </w:r>
            <w:r>
              <w:rPr>
                <w:noProof/>
                <w:webHidden/>
              </w:rPr>
              <w:fldChar w:fldCharType="end"/>
            </w:r>
          </w:hyperlink>
        </w:p>
        <w:p w14:paraId="0F096054" w14:textId="77777777" w:rsidR="008B31C7" w:rsidRDefault="008B31C7">
          <w:pPr>
            <w:pStyle w:val="TOC1"/>
            <w:tabs>
              <w:tab w:val="left" w:pos="440"/>
              <w:tab w:val="right" w:leader="dot" w:pos="9890"/>
            </w:tabs>
            <w:rPr>
              <w:rFonts w:eastAsiaTheme="minorEastAsia"/>
              <w:noProof/>
            </w:rPr>
          </w:pPr>
          <w:hyperlink w:anchor="_Toc44064214" w:history="1">
            <w:r w:rsidRPr="00803624">
              <w:rPr>
                <w:rStyle w:val="Hyperlink"/>
                <w:rFonts w:ascii="Sylfaen" w:hAnsi="Sylfaen"/>
                <w:noProof/>
                <w:lang w:val="ka-GE"/>
              </w:rPr>
              <w:t>3.</w:t>
            </w:r>
            <w:r>
              <w:rPr>
                <w:rFonts w:eastAsiaTheme="minorEastAsia"/>
                <w:noProof/>
              </w:rPr>
              <w:tab/>
            </w:r>
            <w:r w:rsidRPr="00803624">
              <w:rPr>
                <w:rStyle w:val="Hyperlink"/>
                <w:rFonts w:ascii="Sylfaen" w:hAnsi="Sylfaen" w:cs="Sylfaen"/>
                <w:noProof/>
                <w:lang w:val="ka-GE"/>
              </w:rPr>
              <w:t>პროგრამის</w:t>
            </w:r>
            <w:r w:rsidRPr="00803624">
              <w:rPr>
                <w:rStyle w:val="Hyperlink"/>
                <w:rFonts w:ascii="Sylfaen" w:hAnsi="Sylfaen"/>
                <w:noProof/>
                <w:lang w:val="ka-GE"/>
              </w:rPr>
              <w:t xml:space="preserve"> </w:t>
            </w:r>
            <w:r w:rsidRPr="00803624">
              <w:rPr>
                <w:rStyle w:val="Hyperlink"/>
                <w:rFonts w:ascii="Sylfaen" w:hAnsi="Sylfaen" w:cs="Sylfaen"/>
                <w:noProof/>
                <w:lang w:val="ka-GE"/>
              </w:rPr>
              <w:t>აღწერა</w:t>
            </w:r>
            <w:r>
              <w:rPr>
                <w:noProof/>
                <w:webHidden/>
              </w:rPr>
              <w:tab/>
            </w:r>
            <w:r>
              <w:rPr>
                <w:noProof/>
                <w:webHidden/>
              </w:rPr>
              <w:fldChar w:fldCharType="begin"/>
            </w:r>
            <w:r>
              <w:rPr>
                <w:noProof/>
                <w:webHidden/>
              </w:rPr>
              <w:instrText xml:space="preserve"> PAGEREF _Toc44064214 \h </w:instrText>
            </w:r>
            <w:r>
              <w:rPr>
                <w:noProof/>
                <w:webHidden/>
              </w:rPr>
            </w:r>
            <w:r>
              <w:rPr>
                <w:noProof/>
                <w:webHidden/>
              </w:rPr>
              <w:fldChar w:fldCharType="separate"/>
            </w:r>
            <w:r>
              <w:rPr>
                <w:noProof/>
                <w:webHidden/>
              </w:rPr>
              <w:t>4</w:t>
            </w:r>
            <w:r>
              <w:rPr>
                <w:noProof/>
                <w:webHidden/>
              </w:rPr>
              <w:fldChar w:fldCharType="end"/>
            </w:r>
          </w:hyperlink>
        </w:p>
        <w:p w14:paraId="75C13527" w14:textId="77777777" w:rsidR="008B31C7" w:rsidRDefault="008B31C7">
          <w:pPr>
            <w:pStyle w:val="TOC2"/>
            <w:tabs>
              <w:tab w:val="right" w:leader="dot" w:pos="9890"/>
            </w:tabs>
            <w:rPr>
              <w:rFonts w:eastAsiaTheme="minorEastAsia"/>
              <w:noProof/>
            </w:rPr>
          </w:pPr>
          <w:hyperlink w:anchor="_Toc44064215" w:history="1">
            <w:r w:rsidRPr="00803624">
              <w:rPr>
                <w:rStyle w:val="Hyperlink"/>
                <w:rFonts w:ascii="Sylfaen" w:hAnsi="Sylfaen"/>
                <w:noProof/>
                <w:lang w:val="ka-GE"/>
              </w:rPr>
              <w:t>3.1. საგრანტო განაცხადების წარმოდგენა</w:t>
            </w:r>
            <w:r>
              <w:rPr>
                <w:noProof/>
                <w:webHidden/>
              </w:rPr>
              <w:tab/>
            </w:r>
            <w:r>
              <w:rPr>
                <w:noProof/>
                <w:webHidden/>
              </w:rPr>
              <w:fldChar w:fldCharType="begin"/>
            </w:r>
            <w:r>
              <w:rPr>
                <w:noProof/>
                <w:webHidden/>
              </w:rPr>
              <w:instrText xml:space="preserve"> PAGEREF _Toc44064215 \h </w:instrText>
            </w:r>
            <w:r>
              <w:rPr>
                <w:noProof/>
                <w:webHidden/>
              </w:rPr>
            </w:r>
            <w:r>
              <w:rPr>
                <w:noProof/>
                <w:webHidden/>
              </w:rPr>
              <w:fldChar w:fldCharType="separate"/>
            </w:r>
            <w:r>
              <w:rPr>
                <w:noProof/>
                <w:webHidden/>
              </w:rPr>
              <w:t>5</w:t>
            </w:r>
            <w:r>
              <w:rPr>
                <w:noProof/>
                <w:webHidden/>
              </w:rPr>
              <w:fldChar w:fldCharType="end"/>
            </w:r>
          </w:hyperlink>
        </w:p>
        <w:p w14:paraId="102113AE" w14:textId="77777777" w:rsidR="008B31C7" w:rsidRDefault="008B31C7">
          <w:pPr>
            <w:pStyle w:val="TOC2"/>
            <w:tabs>
              <w:tab w:val="right" w:leader="dot" w:pos="9890"/>
            </w:tabs>
            <w:rPr>
              <w:rFonts w:eastAsiaTheme="minorEastAsia"/>
              <w:noProof/>
            </w:rPr>
          </w:pPr>
          <w:hyperlink w:anchor="_Toc44064216" w:history="1">
            <w:r w:rsidRPr="00803624">
              <w:rPr>
                <w:rStyle w:val="Hyperlink"/>
                <w:rFonts w:ascii="Sylfaen" w:hAnsi="Sylfaen"/>
                <w:noProof/>
                <w:lang w:val="ka-GE"/>
              </w:rPr>
              <w:t>3.2. საგრანტო განაცხადის შემოწმება და განხილვა</w:t>
            </w:r>
            <w:r>
              <w:rPr>
                <w:noProof/>
                <w:webHidden/>
              </w:rPr>
              <w:tab/>
            </w:r>
            <w:r>
              <w:rPr>
                <w:noProof/>
                <w:webHidden/>
              </w:rPr>
              <w:fldChar w:fldCharType="begin"/>
            </w:r>
            <w:r>
              <w:rPr>
                <w:noProof/>
                <w:webHidden/>
              </w:rPr>
              <w:instrText xml:space="preserve"> PAGEREF _Toc44064216 \h </w:instrText>
            </w:r>
            <w:r>
              <w:rPr>
                <w:noProof/>
                <w:webHidden/>
              </w:rPr>
            </w:r>
            <w:r>
              <w:rPr>
                <w:noProof/>
                <w:webHidden/>
              </w:rPr>
              <w:fldChar w:fldCharType="separate"/>
            </w:r>
            <w:r>
              <w:rPr>
                <w:noProof/>
                <w:webHidden/>
              </w:rPr>
              <w:t>6</w:t>
            </w:r>
            <w:r>
              <w:rPr>
                <w:noProof/>
                <w:webHidden/>
              </w:rPr>
              <w:fldChar w:fldCharType="end"/>
            </w:r>
          </w:hyperlink>
        </w:p>
        <w:p w14:paraId="5FFCAD16" w14:textId="77777777" w:rsidR="008B31C7" w:rsidRDefault="008B31C7">
          <w:pPr>
            <w:pStyle w:val="TOC3"/>
            <w:tabs>
              <w:tab w:val="right" w:leader="dot" w:pos="9890"/>
            </w:tabs>
            <w:rPr>
              <w:rFonts w:eastAsiaTheme="minorEastAsia"/>
              <w:noProof/>
            </w:rPr>
          </w:pPr>
          <w:hyperlink w:anchor="_Toc44064217" w:history="1">
            <w:r w:rsidRPr="00803624">
              <w:rPr>
                <w:rStyle w:val="Hyperlink"/>
                <w:rFonts w:ascii="Sylfaen" w:hAnsi="Sylfaen" w:cs="Sylfaen"/>
                <w:noProof/>
                <w:lang w:val="ka-GE"/>
              </w:rPr>
              <w:t>3.2.1. საკვალიფიკაციო</w:t>
            </w:r>
            <w:r w:rsidRPr="00803624">
              <w:rPr>
                <w:rStyle w:val="Hyperlink"/>
                <w:noProof/>
                <w:lang w:val="ka-GE"/>
              </w:rPr>
              <w:t xml:space="preserve"> </w:t>
            </w:r>
            <w:r w:rsidRPr="00803624">
              <w:rPr>
                <w:rStyle w:val="Hyperlink"/>
                <w:rFonts w:ascii="Sylfaen" w:hAnsi="Sylfaen" w:cs="Sylfaen"/>
                <w:noProof/>
                <w:lang w:val="ka-GE"/>
              </w:rPr>
              <w:t>მოთხოვნები</w:t>
            </w:r>
            <w:r>
              <w:rPr>
                <w:noProof/>
                <w:webHidden/>
              </w:rPr>
              <w:tab/>
            </w:r>
            <w:r>
              <w:rPr>
                <w:noProof/>
                <w:webHidden/>
              </w:rPr>
              <w:fldChar w:fldCharType="begin"/>
            </w:r>
            <w:r>
              <w:rPr>
                <w:noProof/>
                <w:webHidden/>
              </w:rPr>
              <w:instrText xml:space="preserve"> PAGEREF _Toc44064217 \h </w:instrText>
            </w:r>
            <w:r>
              <w:rPr>
                <w:noProof/>
                <w:webHidden/>
              </w:rPr>
            </w:r>
            <w:r>
              <w:rPr>
                <w:noProof/>
                <w:webHidden/>
              </w:rPr>
              <w:fldChar w:fldCharType="separate"/>
            </w:r>
            <w:r>
              <w:rPr>
                <w:noProof/>
                <w:webHidden/>
              </w:rPr>
              <w:t>7</w:t>
            </w:r>
            <w:r>
              <w:rPr>
                <w:noProof/>
                <w:webHidden/>
              </w:rPr>
              <w:fldChar w:fldCharType="end"/>
            </w:r>
          </w:hyperlink>
        </w:p>
        <w:p w14:paraId="7B890BA4" w14:textId="77777777" w:rsidR="008B31C7" w:rsidRDefault="008B31C7">
          <w:pPr>
            <w:pStyle w:val="TOC3"/>
            <w:tabs>
              <w:tab w:val="right" w:leader="dot" w:pos="9890"/>
            </w:tabs>
            <w:rPr>
              <w:rFonts w:eastAsiaTheme="minorEastAsia"/>
              <w:noProof/>
            </w:rPr>
          </w:pPr>
          <w:hyperlink w:anchor="_Toc44064218" w:history="1">
            <w:r w:rsidRPr="00803624">
              <w:rPr>
                <w:rStyle w:val="Hyperlink"/>
                <w:rFonts w:ascii="Sylfaen" w:hAnsi="Sylfaen"/>
                <w:noProof/>
                <w:lang w:val="ka-GE"/>
              </w:rPr>
              <w:t>3.2.2. შეფასების კრიტერიუმები</w:t>
            </w:r>
            <w:r>
              <w:rPr>
                <w:noProof/>
                <w:webHidden/>
              </w:rPr>
              <w:tab/>
            </w:r>
            <w:r>
              <w:rPr>
                <w:noProof/>
                <w:webHidden/>
              </w:rPr>
              <w:fldChar w:fldCharType="begin"/>
            </w:r>
            <w:r>
              <w:rPr>
                <w:noProof/>
                <w:webHidden/>
              </w:rPr>
              <w:instrText xml:space="preserve"> PAGEREF _Toc44064218 \h </w:instrText>
            </w:r>
            <w:r>
              <w:rPr>
                <w:noProof/>
                <w:webHidden/>
              </w:rPr>
            </w:r>
            <w:r>
              <w:rPr>
                <w:noProof/>
                <w:webHidden/>
              </w:rPr>
              <w:fldChar w:fldCharType="separate"/>
            </w:r>
            <w:r>
              <w:rPr>
                <w:noProof/>
                <w:webHidden/>
              </w:rPr>
              <w:t>7</w:t>
            </w:r>
            <w:r>
              <w:rPr>
                <w:noProof/>
                <w:webHidden/>
              </w:rPr>
              <w:fldChar w:fldCharType="end"/>
            </w:r>
          </w:hyperlink>
        </w:p>
        <w:p w14:paraId="53908CEF" w14:textId="77777777" w:rsidR="008B31C7" w:rsidRDefault="008B31C7">
          <w:pPr>
            <w:pStyle w:val="TOC2"/>
            <w:tabs>
              <w:tab w:val="right" w:leader="dot" w:pos="9890"/>
            </w:tabs>
            <w:rPr>
              <w:rFonts w:eastAsiaTheme="minorEastAsia"/>
              <w:noProof/>
            </w:rPr>
          </w:pPr>
          <w:hyperlink w:anchor="_Toc44064219" w:history="1">
            <w:r w:rsidRPr="00803624">
              <w:rPr>
                <w:rStyle w:val="Hyperlink"/>
                <w:rFonts w:ascii="Sylfaen" w:hAnsi="Sylfaen"/>
                <w:noProof/>
                <w:lang w:val="ka-GE"/>
              </w:rPr>
              <w:t>3.3. გამარჯვებული საგრანტო განაცხადების გამოვლენა</w:t>
            </w:r>
            <w:r>
              <w:rPr>
                <w:noProof/>
                <w:webHidden/>
              </w:rPr>
              <w:tab/>
            </w:r>
            <w:r>
              <w:rPr>
                <w:noProof/>
                <w:webHidden/>
              </w:rPr>
              <w:fldChar w:fldCharType="begin"/>
            </w:r>
            <w:r>
              <w:rPr>
                <w:noProof/>
                <w:webHidden/>
              </w:rPr>
              <w:instrText xml:space="preserve"> PAGEREF _Toc44064219 \h </w:instrText>
            </w:r>
            <w:r>
              <w:rPr>
                <w:noProof/>
                <w:webHidden/>
              </w:rPr>
            </w:r>
            <w:r>
              <w:rPr>
                <w:noProof/>
                <w:webHidden/>
              </w:rPr>
              <w:fldChar w:fldCharType="separate"/>
            </w:r>
            <w:r>
              <w:rPr>
                <w:noProof/>
                <w:webHidden/>
              </w:rPr>
              <w:t>10</w:t>
            </w:r>
            <w:r>
              <w:rPr>
                <w:noProof/>
                <w:webHidden/>
              </w:rPr>
              <w:fldChar w:fldCharType="end"/>
            </w:r>
          </w:hyperlink>
        </w:p>
        <w:p w14:paraId="6B7B9E7D" w14:textId="77777777" w:rsidR="008B31C7" w:rsidRDefault="008B31C7">
          <w:pPr>
            <w:pStyle w:val="TOC2"/>
            <w:tabs>
              <w:tab w:val="left" w:pos="880"/>
              <w:tab w:val="right" w:leader="dot" w:pos="9890"/>
            </w:tabs>
            <w:rPr>
              <w:rFonts w:eastAsiaTheme="minorEastAsia"/>
              <w:noProof/>
            </w:rPr>
          </w:pPr>
          <w:hyperlink w:anchor="_Toc44064220" w:history="1">
            <w:r w:rsidRPr="00803624">
              <w:rPr>
                <w:rStyle w:val="Hyperlink"/>
                <w:rFonts w:ascii="Sylfaen" w:hAnsi="Sylfaen"/>
                <w:noProof/>
                <w:lang w:val="ka-GE"/>
              </w:rPr>
              <w:t>3.4.</w:t>
            </w:r>
            <w:r>
              <w:rPr>
                <w:rFonts w:eastAsiaTheme="minorEastAsia"/>
                <w:noProof/>
              </w:rPr>
              <w:tab/>
            </w:r>
            <w:r w:rsidRPr="00803624">
              <w:rPr>
                <w:rStyle w:val="Hyperlink"/>
                <w:rFonts w:ascii="Sylfaen" w:hAnsi="Sylfaen"/>
                <w:noProof/>
                <w:lang w:val="ka-GE"/>
              </w:rPr>
              <w:t>სამოქმედო გეგმა</w:t>
            </w:r>
            <w:r>
              <w:rPr>
                <w:noProof/>
                <w:webHidden/>
              </w:rPr>
              <w:tab/>
            </w:r>
            <w:r>
              <w:rPr>
                <w:noProof/>
                <w:webHidden/>
              </w:rPr>
              <w:fldChar w:fldCharType="begin"/>
            </w:r>
            <w:r>
              <w:rPr>
                <w:noProof/>
                <w:webHidden/>
              </w:rPr>
              <w:instrText xml:space="preserve"> PAGEREF _Toc44064220 \h </w:instrText>
            </w:r>
            <w:r>
              <w:rPr>
                <w:noProof/>
                <w:webHidden/>
              </w:rPr>
            </w:r>
            <w:r>
              <w:rPr>
                <w:noProof/>
                <w:webHidden/>
              </w:rPr>
              <w:fldChar w:fldCharType="separate"/>
            </w:r>
            <w:r>
              <w:rPr>
                <w:noProof/>
                <w:webHidden/>
              </w:rPr>
              <w:t>11</w:t>
            </w:r>
            <w:r>
              <w:rPr>
                <w:noProof/>
                <w:webHidden/>
              </w:rPr>
              <w:fldChar w:fldCharType="end"/>
            </w:r>
          </w:hyperlink>
        </w:p>
        <w:p w14:paraId="007C104F" w14:textId="77777777" w:rsidR="008B31C7" w:rsidRDefault="008B31C7">
          <w:pPr>
            <w:pStyle w:val="TOC2"/>
            <w:tabs>
              <w:tab w:val="left" w:pos="880"/>
              <w:tab w:val="right" w:leader="dot" w:pos="9890"/>
            </w:tabs>
            <w:rPr>
              <w:rFonts w:eastAsiaTheme="minorEastAsia"/>
              <w:noProof/>
            </w:rPr>
          </w:pPr>
          <w:hyperlink w:anchor="_Toc44064221" w:history="1">
            <w:r w:rsidRPr="00803624">
              <w:rPr>
                <w:rStyle w:val="Hyperlink"/>
                <w:rFonts w:ascii="Sylfaen" w:hAnsi="Sylfaen"/>
                <w:noProof/>
                <w:lang w:val="ka-GE"/>
              </w:rPr>
              <w:t>3.5.</w:t>
            </w:r>
            <w:r>
              <w:rPr>
                <w:rFonts w:eastAsiaTheme="minorEastAsia"/>
                <w:noProof/>
              </w:rPr>
              <w:tab/>
            </w:r>
            <w:r w:rsidRPr="00803624">
              <w:rPr>
                <w:rStyle w:val="Hyperlink"/>
                <w:rFonts w:ascii="Sylfaen" w:hAnsi="Sylfaen"/>
                <w:noProof/>
                <w:lang w:val="ka-GE"/>
              </w:rPr>
              <w:t>პროგრამის გავრცელების არეალი</w:t>
            </w:r>
            <w:r>
              <w:rPr>
                <w:noProof/>
                <w:webHidden/>
              </w:rPr>
              <w:tab/>
            </w:r>
            <w:r>
              <w:rPr>
                <w:noProof/>
                <w:webHidden/>
              </w:rPr>
              <w:fldChar w:fldCharType="begin"/>
            </w:r>
            <w:r>
              <w:rPr>
                <w:noProof/>
                <w:webHidden/>
              </w:rPr>
              <w:instrText xml:space="preserve"> PAGEREF _Toc44064221 \h </w:instrText>
            </w:r>
            <w:r>
              <w:rPr>
                <w:noProof/>
                <w:webHidden/>
              </w:rPr>
            </w:r>
            <w:r>
              <w:rPr>
                <w:noProof/>
                <w:webHidden/>
              </w:rPr>
              <w:fldChar w:fldCharType="separate"/>
            </w:r>
            <w:r>
              <w:rPr>
                <w:noProof/>
                <w:webHidden/>
              </w:rPr>
              <w:t>12</w:t>
            </w:r>
            <w:r>
              <w:rPr>
                <w:noProof/>
                <w:webHidden/>
              </w:rPr>
              <w:fldChar w:fldCharType="end"/>
            </w:r>
          </w:hyperlink>
        </w:p>
        <w:p w14:paraId="328A5395" w14:textId="77777777" w:rsidR="008B31C7" w:rsidRDefault="008B31C7">
          <w:pPr>
            <w:pStyle w:val="TOC2"/>
            <w:tabs>
              <w:tab w:val="left" w:pos="880"/>
              <w:tab w:val="right" w:leader="dot" w:pos="9890"/>
            </w:tabs>
            <w:rPr>
              <w:rFonts w:eastAsiaTheme="minorEastAsia"/>
              <w:noProof/>
            </w:rPr>
          </w:pPr>
          <w:hyperlink w:anchor="_Toc44064222" w:history="1">
            <w:r w:rsidRPr="00803624">
              <w:rPr>
                <w:rStyle w:val="Hyperlink"/>
                <w:rFonts w:ascii="Sylfaen" w:hAnsi="Sylfaen" w:cs="Sylfaen"/>
                <w:noProof/>
                <w:lang w:val="ka-GE"/>
              </w:rPr>
              <w:t>3.6.</w:t>
            </w:r>
            <w:r>
              <w:rPr>
                <w:rFonts w:eastAsiaTheme="minorEastAsia"/>
                <w:noProof/>
              </w:rPr>
              <w:tab/>
            </w:r>
            <w:r w:rsidRPr="00803624">
              <w:rPr>
                <w:rStyle w:val="Hyperlink"/>
                <w:rFonts w:ascii="Sylfaen" w:hAnsi="Sylfaen" w:cs="Sylfaen"/>
                <w:noProof/>
                <w:lang w:val="ka-GE"/>
              </w:rPr>
              <w:t>პროგრამის</w:t>
            </w:r>
            <w:r w:rsidRPr="00803624">
              <w:rPr>
                <w:rStyle w:val="Hyperlink"/>
                <w:rFonts w:ascii="Sylfaen" w:hAnsi="Sylfaen"/>
                <w:noProof/>
                <w:lang w:val="ka-GE"/>
              </w:rPr>
              <w:t xml:space="preserve"> </w:t>
            </w:r>
            <w:r w:rsidRPr="00803624">
              <w:rPr>
                <w:rStyle w:val="Hyperlink"/>
                <w:rFonts w:ascii="Sylfaen" w:hAnsi="Sylfaen" w:cs="Sylfaen"/>
                <w:noProof/>
                <w:lang w:val="ka-GE"/>
              </w:rPr>
              <w:t>ხანგრძლივობა</w:t>
            </w:r>
            <w:r>
              <w:rPr>
                <w:noProof/>
                <w:webHidden/>
              </w:rPr>
              <w:tab/>
            </w:r>
            <w:r>
              <w:rPr>
                <w:noProof/>
                <w:webHidden/>
              </w:rPr>
              <w:fldChar w:fldCharType="begin"/>
            </w:r>
            <w:r>
              <w:rPr>
                <w:noProof/>
                <w:webHidden/>
              </w:rPr>
              <w:instrText xml:space="preserve"> PAGEREF _Toc44064222 \h </w:instrText>
            </w:r>
            <w:r>
              <w:rPr>
                <w:noProof/>
                <w:webHidden/>
              </w:rPr>
            </w:r>
            <w:r>
              <w:rPr>
                <w:noProof/>
                <w:webHidden/>
              </w:rPr>
              <w:fldChar w:fldCharType="separate"/>
            </w:r>
            <w:r>
              <w:rPr>
                <w:noProof/>
                <w:webHidden/>
              </w:rPr>
              <w:t>12</w:t>
            </w:r>
            <w:r>
              <w:rPr>
                <w:noProof/>
                <w:webHidden/>
              </w:rPr>
              <w:fldChar w:fldCharType="end"/>
            </w:r>
          </w:hyperlink>
        </w:p>
        <w:p w14:paraId="7FB54D66" w14:textId="77777777" w:rsidR="008B31C7" w:rsidRDefault="008B31C7">
          <w:pPr>
            <w:pStyle w:val="TOC1"/>
            <w:tabs>
              <w:tab w:val="left" w:pos="440"/>
              <w:tab w:val="right" w:leader="dot" w:pos="9890"/>
            </w:tabs>
            <w:rPr>
              <w:rFonts w:eastAsiaTheme="minorEastAsia"/>
              <w:noProof/>
            </w:rPr>
          </w:pPr>
          <w:hyperlink w:anchor="_Toc44064223" w:history="1">
            <w:r w:rsidRPr="00803624">
              <w:rPr>
                <w:rStyle w:val="Hyperlink"/>
                <w:rFonts w:ascii="Sylfaen" w:hAnsi="Sylfaen"/>
                <w:noProof/>
              </w:rPr>
              <w:t>4.</w:t>
            </w:r>
            <w:r>
              <w:rPr>
                <w:rFonts w:eastAsiaTheme="minorEastAsia"/>
                <w:noProof/>
              </w:rPr>
              <w:tab/>
            </w:r>
            <w:r w:rsidRPr="00803624">
              <w:rPr>
                <w:rStyle w:val="Hyperlink"/>
                <w:rFonts w:ascii="Sylfaen" w:hAnsi="Sylfaen" w:cs="Sylfaen"/>
                <w:noProof/>
                <w:lang w:val="ka-GE"/>
              </w:rPr>
              <w:t>პროგრამის ბიუჯეტი</w:t>
            </w:r>
            <w:r>
              <w:rPr>
                <w:noProof/>
                <w:webHidden/>
              </w:rPr>
              <w:tab/>
            </w:r>
            <w:r>
              <w:rPr>
                <w:noProof/>
                <w:webHidden/>
              </w:rPr>
              <w:fldChar w:fldCharType="begin"/>
            </w:r>
            <w:r>
              <w:rPr>
                <w:noProof/>
                <w:webHidden/>
              </w:rPr>
              <w:instrText xml:space="preserve"> PAGEREF _Toc44064223 \h </w:instrText>
            </w:r>
            <w:r>
              <w:rPr>
                <w:noProof/>
                <w:webHidden/>
              </w:rPr>
            </w:r>
            <w:r>
              <w:rPr>
                <w:noProof/>
                <w:webHidden/>
              </w:rPr>
              <w:fldChar w:fldCharType="separate"/>
            </w:r>
            <w:r>
              <w:rPr>
                <w:noProof/>
                <w:webHidden/>
              </w:rPr>
              <w:t>12</w:t>
            </w:r>
            <w:r>
              <w:rPr>
                <w:noProof/>
                <w:webHidden/>
              </w:rPr>
              <w:fldChar w:fldCharType="end"/>
            </w:r>
          </w:hyperlink>
        </w:p>
        <w:p w14:paraId="69673854" w14:textId="77777777" w:rsidR="008B31C7" w:rsidRDefault="008B31C7">
          <w:pPr>
            <w:pStyle w:val="TOC1"/>
            <w:tabs>
              <w:tab w:val="left" w:pos="440"/>
              <w:tab w:val="right" w:leader="dot" w:pos="9890"/>
            </w:tabs>
            <w:rPr>
              <w:rFonts w:eastAsiaTheme="minorEastAsia"/>
              <w:noProof/>
            </w:rPr>
          </w:pPr>
          <w:hyperlink w:anchor="_Toc44064224" w:history="1">
            <w:r w:rsidRPr="00803624">
              <w:rPr>
                <w:rStyle w:val="Hyperlink"/>
                <w:rFonts w:ascii="Sylfaen" w:hAnsi="Sylfaen"/>
                <w:noProof/>
                <w:lang w:val="ka-GE"/>
              </w:rPr>
              <w:t>5.</w:t>
            </w:r>
            <w:r>
              <w:rPr>
                <w:rFonts w:eastAsiaTheme="minorEastAsia"/>
                <w:noProof/>
              </w:rPr>
              <w:tab/>
            </w:r>
            <w:r w:rsidRPr="00803624">
              <w:rPr>
                <w:rStyle w:val="Hyperlink"/>
                <w:rFonts w:ascii="Sylfaen" w:hAnsi="Sylfaen"/>
                <w:noProof/>
                <w:lang w:val="ka-GE"/>
              </w:rPr>
              <w:t>პროგრამის მონიტორინგი და შეფასება</w:t>
            </w:r>
            <w:r>
              <w:rPr>
                <w:noProof/>
                <w:webHidden/>
              </w:rPr>
              <w:tab/>
            </w:r>
            <w:r>
              <w:rPr>
                <w:noProof/>
                <w:webHidden/>
              </w:rPr>
              <w:fldChar w:fldCharType="begin"/>
            </w:r>
            <w:r>
              <w:rPr>
                <w:noProof/>
                <w:webHidden/>
              </w:rPr>
              <w:instrText xml:space="preserve"> PAGEREF _Toc44064224 \h </w:instrText>
            </w:r>
            <w:r>
              <w:rPr>
                <w:noProof/>
                <w:webHidden/>
              </w:rPr>
            </w:r>
            <w:r>
              <w:rPr>
                <w:noProof/>
                <w:webHidden/>
              </w:rPr>
              <w:fldChar w:fldCharType="separate"/>
            </w:r>
            <w:r>
              <w:rPr>
                <w:noProof/>
                <w:webHidden/>
              </w:rPr>
              <w:t>12</w:t>
            </w:r>
            <w:r>
              <w:rPr>
                <w:noProof/>
                <w:webHidden/>
              </w:rPr>
              <w:fldChar w:fldCharType="end"/>
            </w:r>
          </w:hyperlink>
        </w:p>
        <w:p w14:paraId="5D7873D2" w14:textId="37E8D0BF" w:rsidR="008B31C7" w:rsidRDefault="008B31C7">
          <w:r>
            <w:rPr>
              <w:b/>
              <w:bCs/>
              <w:noProof/>
            </w:rPr>
            <w:fldChar w:fldCharType="end"/>
          </w:r>
        </w:p>
      </w:sdtContent>
    </w:sdt>
    <w:p w14:paraId="0866775E" w14:textId="77777777" w:rsidR="00E40DFF" w:rsidRPr="00794F54" w:rsidRDefault="00E40DFF" w:rsidP="00E40DFF">
      <w:pPr>
        <w:rPr>
          <w:rFonts w:ascii="Sylfaen" w:hAnsi="Sylfaen"/>
          <w:lang w:val="ka-GE"/>
        </w:rPr>
      </w:pPr>
    </w:p>
    <w:p w14:paraId="5DFE0E97" w14:textId="77777777" w:rsidR="00A80BC3" w:rsidRPr="00794F54" w:rsidRDefault="00A80BC3" w:rsidP="00A80BC3">
      <w:pPr>
        <w:pStyle w:val="Heading1"/>
        <w:ind w:left="720"/>
        <w:jc w:val="both"/>
        <w:rPr>
          <w:rFonts w:ascii="Sylfaen" w:hAnsi="Sylfaen"/>
          <w:lang w:val="ka-GE"/>
        </w:rPr>
      </w:pPr>
    </w:p>
    <w:p w14:paraId="76828E98" w14:textId="77777777" w:rsidR="00F9573B" w:rsidRPr="00794F54" w:rsidRDefault="00F9573B" w:rsidP="00F9573B">
      <w:pPr>
        <w:rPr>
          <w:rFonts w:ascii="Sylfaen" w:hAnsi="Sylfaen"/>
          <w:lang w:val="ka-GE"/>
        </w:rPr>
      </w:pPr>
    </w:p>
    <w:p w14:paraId="09A551F6" w14:textId="77777777" w:rsidR="00F9573B" w:rsidRPr="00794F54" w:rsidRDefault="00F9573B" w:rsidP="00F9573B">
      <w:pPr>
        <w:rPr>
          <w:rFonts w:ascii="Sylfaen" w:hAnsi="Sylfaen"/>
          <w:lang w:val="ka-GE"/>
        </w:rPr>
      </w:pPr>
    </w:p>
    <w:p w14:paraId="2645FDD8" w14:textId="77777777" w:rsidR="00F9573B" w:rsidRPr="00794F54" w:rsidRDefault="00F9573B" w:rsidP="00F9573B">
      <w:pPr>
        <w:rPr>
          <w:rFonts w:ascii="Sylfaen" w:hAnsi="Sylfaen"/>
          <w:lang w:val="ka-GE"/>
        </w:rPr>
      </w:pPr>
    </w:p>
    <w:p w14:paraId="66281923" w14:textId="77777777" w:rsidR="002F7ACB" w:rsidRPr="00794F54" w:rsidRDefault="002F7ACB" w:rsidP="00F9573B">
      <w:pPr>
        <w:rPr>
          <w:rFonts w:ascii="Sylfaen" w:hAnsi="Sylfaen"/>
          <w:lang w:val="ka-GE"/>
        </w:rPr>
      </w:pPr>
    </w:p>
    <w:p w14:paraId="2B595378" w14:textId="77777777" w:rsidR="00FD773C" w:rsidRDefault="00FD773C" w:rsidP="00F9573B">
      <w:pPr>
        <w:rPr>
          <w:rFonts w:ascii="Sylfaen" w:hAnsi="Sylfaen"/>
          <w:lang w:val="ka-GE"/>
        </w:rPr>
      </w:pPr>
    </w:p>
    <w:p w14:paraId="2544AAAD" w14:textId="77777777" w:rsidR="00CA46AC" w:rsidRPr="00794F54" w:rsidRDefault="00CA46AC" w:rsidP="00F9573B">
      <w:pPr>
        <w:rPr>
          <w:rFonts w:ascii="Sylfaen" w:hAnsi="Sylfaen"/>
          <w:lang w:val="ka-GE"/>
        </w:rPr>
      </w:pPr>
    </w:p>
    <w:p w14:paraId="1CE3F0D2" w14:textId="77777777" w:rsidR="00FD773C" w:rsidRPr="00794F54" w:rsidRDefault="00FD773C" w:rsidP="00F9573B">
      <w:pPr>
        <w:rPr>
          <w:rFonts w:ascii="Sylfaen" w:hAnsi="Sylfaen"/>
          <w:lang w:val="ka-GE"/>
        </w:rPr>
      </w:pPr>
    </w:p>
    <w:p w14:paraId="6F9A740A" w14:textId="77777777" w:rsidR="002F7ACB" w:rsidRPr="00794F54" w:rsidRDefault="002F7ACB" w:rsidP="00F9573B">
      <w:pPr>
        <w:rPr>
          <w:rFonts w:ascii="Sylfaen" w:hAnsi="Sylfaen"/>
          <w:lang w:val="ka-GE"/>
        </w:rPr>
      </w:pPr>
    </w:p>
    <w:p w14:paraId="136295FA" w14:textId="77777777" w:rsidR="00685DFC" w:rsidRPr="00794F54" w:rsidRDefault="00685DFC" w:rsidP="00FD773C">
      <w:pPr>
        <w:pStyle w:val="Heading1"/>
        <w:jc w:val="both"/>
        <w:rPr>
          <w:rFonts w:ascii="Sylfaen" w:hAnsi="Sylfaen"/>
          <w:lang w:val="ka-GE"/>
        </w:rPr>
      </w:pPr>
      <w:bookmarkStart w:id="1" w:name="_Toc44064211"/>
      <w:r w:rsidRPr="00794F54">
        <w:rPr>
          <w:rFonts w:ascii="Sylfaen" w:hAnsi="Sylfaen"/>
          <w:lang w:val="ka-GE"/>
        </w:rPr>
        <w:lastRenderedPageBreak/>
        <w:t>შესავალი</w:t>
      </w:r>
      <w:bookmarkEnd w:id="1"/>
    </w:p>
    <w:p w14:paraId="4820527D" w14:textId="77777777" w:rsidR="00685DFC" w:rsidRPr="00794F54" w:rsidRDefault="00685DFC" w:rsidP="00D412A2">
      <w:pPr>
        <w:jc w:val="both"/>
        <w:rPr>
          <w:rFonts w:ascii="Sylfaen" w:hAnsi="Sylfaen"/>
          <w:lang w:val="ka-GE"/>
        </w:rPr>
      </w:pPr>
    </w:p>
    <w:p w14:paraId="52E27D0C" w14:textId="58370386" w:rsidR="00B46B8D" w:rsidRPr="00794F54" w:rsidRDefault="00092CA4" w:rsidP="009466F1">
      <w:pPr>
        <w:jc w:val="both"/>
        <w:rPr>
          <w:rFonts w:ascii="Sylfaen" w:hAnsi="Sylfaen"/>
          <w:lang w:val="ka-GE"/>
        </w:rPr>
      </w:pPr>
      <w:r w:rsidRPr="00794F54">
        <w:rPr>
          <w:rFonts w:ascii="Sylfaen" w:hAnsi="Sylfaen"/>
          <w:lang w:val="ka-GE"/>
        </w:rPr>
        <w:t xml:space="preserve">საქართველოს ოკუპირებული ტერიტორიებიდან </w:t>
      </w:r>
      <w:r w:rsidR="00ED2532" w:rsidRPr="00794F54">
        <w:rPr>
          <w:rFonts w:ascii="Sylfaen" w:hAnsi="Sylfaen"/>
          <w:lang w:val="ka-GE"/>
        </w:rPr>
        <w:t>იძულებით გადაადგილებული პირები - დევნილები</w:t>
      </w:r>
      <w:r w:rsidRPr="00794F54">
        <w:rPr>
          <w:rFonts w:ascii="Sylfaen" w:hAnsi="Sylfaen"/>
          <w:lang w:val="ka-GE"/>
        </w:rPr>
        <w:t xml:space="preserve"> </w:t>
      </w:r>
      <w:r w:rsidR="00ED2532" w:rsidRPr="00794F54">
        <w:rPr>
          <w:rFonts w:ascii="Sylfaen" w:hAnsi="Sylfaen"/>
          <w:lang w:val="ka-GE"/>
        </w:rPr>
        <w:t xml:space="preserve">(შემდგომში - დევნილი) </w:t>
      </w:r>
      <w:r w:rsidRPr="00794F54">
        <w:rPr>
          <w:rFonts w:ascii="Sylfaen" w:hAnsi="Sylfaen"/>
          <w:lang w:val="ka-GE"/>
        </w:rPr>
        <w:t>მოსახლეობის ერთ-ერთ ყველაზე მოწყვლად ფენას წარმოადგენენ, რომლებიც სახელმწიფოსგან განსაკუთრებულ მიდგომასა და მხარდაჭერას საჭიროებენ.</w:t>
      </w:r>
      <w:r w:rsidR="004F633F" w:rsidRPr="00794F54">
        <w:rPr>
          <w:rFonts w:ascii="Sylfaen" w:hAnsi="Sylfaen"/>
          <w:lang w:val="ka-GE"/>
        </w:rPr>
        <w:t xml:space="preserve"> </w:t>
      </w:r>
      <w:r w:rsidR="00C1268E" w:rsidRPr="00794F54">
        <w:rPr>
          <w:rFonts w:ascii="Sylfaen" w:hAnsi="Sylfaen"/>
          <w:lang w:val="ka-GE"/>
        </w:rPr>
        <w:t xml:space="preserve">დევნილებისათვის </w:t>
      </w:r>
      <w:r w:rsidR="00957ED9" w:rsidRPr="00794F54">
        <w:rPr>
          <w:rFonts w:ascii="Sylfaen" w:hAnsi="Sylfaen"/>
          <w:lang w:val="ka-GE"/>
        </w:rPr>
        <w:t xml:space="preserve">განსაკუთრებული მნიშვნელობა აქვს გრძელვადიან განსახლებას და განსახლების ადგილზე მათ ინტეგრაციას სოციალურ-ეკონომიკური პირობების გაუმჯობესების გზით. </w:t>
      </w:r>
      <w:r w:rsidR="00C768CD" w:rsidRPr="00794F54">
        <w:rPr>
          <w:rFonts w:ascii="Sylfaen" w:hAnsi="Sylfaen"/>
          <w:lang w:val="ka-GE"/>
        </w:rPr>
        <w:t>მნიშვნელოვანია, განხორციელდეს მათი უზრუნველყოფა საარსებო წყაროებით, რომელიც გულისხმობს „ადეკვატურ და მდგრად ხელმისაწვდომობას შემოსავლებზე და რესურსებზე საბაზისო მოთხოვნილებების დასაკმაყოფილებლად“</w:t>
      </w:r>
      <w:r w:rsidR="0010367C">
        <w:rPr>
          <w:rFonts w:ascii="Sylfaen" w:hAnsi="Sylfaen"/>
        </w:rPr>
        <w:t>.</w:t>
      </w:r>
      <w:r w:rsidR="00C768CD" w:rsidRPr="00711B05">
        <w:rPr>
          <w:rFonts w:ascii="Sylfaen" w:hAnsi="Sylfaen"/>
          <w:vertAlign w:val="superscript"/>
          <w:lang w:val="ka-GE"/>
        </w:rPr>
        <w:footnoteReference w:id="1"/>
      </w:r>
      <w:r w:rsidR="00B753A1">
        <w:rPr>
          <w:rFonts w:ascii="Sylfaen" w:hAnsi="Sylfaen"/>
          <w:lang w:val="ka-GE"/>
        </w:rPr>
        <w:t xml:space="preserve"> </w:t>
      </w:r>
      <w:r w:rsidR="00B46B8D" w:rsidRPr="00794F54">
        <w:rPr>
          <w:rFonts w:ascii="Sylfaen" w:hAnsi="Sylfaen"/>
          <w:lang w:val="ka-GE"/>
        </w:rPr>
        <w:t>საარსებო წყაროები მაშინ არის მდგრადი, როდესაც ისინი მჭიდროდაა დაკავშირებული საცხოვრებელ ადგილთან.</w:t>
      </w:r>
    </w:p>
    <w:p w14:paraId="55E4278D" w14:textId="5BD4CAEC" w:rsidR="00092CA4" w:rsidRPr="00794F54" w:rsidRDefault="00BE0D96" w:rsidP="009466F1">
      <w:pPr>
        <w:jc w:val="both"/>
        <w:rPr>
          <w:rFonts w:ascii="Sylfaen" w:hAnsi="Sylfaen"/>
          <w:lang w:val="ka-GE"/>
        </w:rPr>
      </w:pPr>
      <w:r w:rsidRPr="00794F54">
        <w:rPr>
          <w:rFonts w:ascii="Sylfaen" w:hAnsi="Sylfaen"/>
          <w:lang w:val="ka-GE"/>
        </w:rPr>
        <w:t xml:space="preserve">დევნილთა </w:t>
      </w:r>
      <w:r w:rsidR="004B289A">
        <w:rPr>
          <w:rFonts w:ascii="Sylfaen" w:hAnsi="Sylfaen"/>
          <w:lang w:val="ka-GE"/>
        </w:rPr>
        <w:t xml:space="preserve">სოციალურ-ეკონომიკური მდგომარეობის გაუმჯობესების </w:t>
      </w:r>
      <w:r w:rsidRPr="00794F54">
        <w:rPr>
          <w:rFonts w:ascii="Sylfaen" w:hAnsi="Sylfaen"/>
          <w:lang w:val="ka-GE"/>
        </w:rPr>
        <w:t xml:space="preserve">უზრუნველსაყოფად, </w:t>
      </w:r>
      <w:r w:rsidR="00AC3C8F">
        <w:rPr>
          <w:rFonts w:ascii="Sylfaen" w:hAnsi="Sylfaen"/>
          <w:lang w:val="ka-GE"/>
        </w:rPr>
        <w:t xml:space="preserve">საქართველოს მთავრობის 2020 წლის 22 ივნისის </w:t>
      </w:r>
      <w:r w:rsidR="00AC3C8F">
        <w:t xml:space="preserve">N1046 </w:t>
      </w:r>
      <w:r w:rsidR="00AC3C8F" w:rsidRPr="00AC3C8F">
        <w:rPr>
          <w:rFonts w:ascii="Sylfaen" w:hAnsi="Sylfaen" w:cs="Sylfaen"/>
          <w:lang w:val="ka-GE"/>
        </w:rPr>
        <w:t>განკარგულებით</w:t>
      </w:r>
      <w:r w:rsidR="00AC3C8F" w:rsidRPr="00AC3C8F">
        <w:rPr>
          <w:lang w:val="ka-GE"/>
        </w:rPr>
        <w:t xml:space="preserve"> </w:t>
      </w:r>
      <w:r w:rsidR="00AC3C8F" w:rsidRPr="00AC3C8F">
        <w:rPr>
          <w:rFonts w:ascii="Sylfaen" w:hAnsi="Sylfaen" w:cs="Sylfaen"/>
          <w:lang w:val="ka-GE"/>
        </w:rPr>
        <w:t>დამტკიცებული</w:t>
      </w:r>
      <w:r w:rsidR="00AC3C8F">
        <w:rPr>
          <w:rFonts w:ascii="Sylfaen" w:eastAsia="Sylfaen" w:hAnsi="Sylfaen" w:cs="Times New Roman"/>
          <w:lang w:val="ka-GE"/>
        </w:rPr>
        <w:t xml:space="preserve"> </w:t>
      </w:r>
      <w:r w:rsidR="00711B05">
        <w:rPr>
          <w:rFonts w:ascii="Sylfaen" w:eastAsia="Sylfaen" w:hAnsi="Sylfaen" w:cs="Times New Roman"/>
          <w:lang w:val="ka-GE"/>
        </w:rPr>
        <w:t>„</w:t>
      </w:r>
      <w:r w:rsidR="00711B05" w:rsidRPr="00D60278">
        <w:rPr>
          <w:rFonts w:ascii="Sylfaen" w:hAnsi="Sylfaen"/>
          <w:lang w:val="ka-GE"/>
        </w:rPr>
        <w:t>იძულებით გადაადგილე</w:t>
      </w:r>
      <w:r w:rsidR="00711B05" w:rsidRPr="00D60278">
        <w:rPr>
          <w:rFonts w:ascii="Sylfaen" w:hAnsi="Sylfaen"/>
          <w:lang w:val="ka-GE"/>
        </w:rPr>
        <w:softHyphen/>
        <w:t>ბულ პირთათვის –  დევნილთათვის და სტიქიური მოვლენების შედეგად დაზარალებული და გადაადგილებას დაქვემდებარებული (ეკომიგრანტი) ოჯახებისათვის საარსებო წყაროებზე ხელმისაწვდომობის უზრუნველყოფის სტრატეგიის განხორციელების 2020-2021 წლების სამოქმედო გეგმის</w:t>
      </w:r>
      <w:r w:rsidR="00711B05">
        <w:rPr>
          <w:rFonts w:ascii="Sylfaen" w:hAnsi="Sylfaen"/>
          <w:lang w:val="ka-GE"/>
        </w:rPr>
        <w:t>“</w:t>
      </w:r>
      <w:r w:rsidR="00C768CD" w:rsidRPr="00794F54">
        <w:rPr>
          <w:rFonts w:ascii="Sylfaen" w:hAnsi="Sylfaen"/>
          <w:lang w:val="ka-GE"/>
        </w:rPr>
        <w:t xml:space="preserve"> (შემდეგში - სამოქმედო გეგმა) საფუძველზე, სსიპ - დევნილთა, ეკომიგრანტთა და საარსებო წყაროებით უზრუნველყოფის სააგენტო </w:t>
      </w:r>
      <w:r w:rsidRPr="00794F54">
        <w:rPr>
          <w:rFonts w:ascii="Sylfaen" w:hAnsi="Sylfaen"/>
          <w:lang w:val="ka-GE"/>
        </w:rPr>
        <w:t xml:space="preserve">ახორციელებს </w:t>
      </w:r>
      <w:r w:rsidR="00873829">
        <w:rPr>
          <w:rFonts w:ascii="Sylfaen" w:hAnsi="Sylfaen"/>
          <w:lang w:val="ka-GE"/>
        </w:rPr>
        <w:t>„</w:t>
      </w:r>
      <w:r w:rsidR="00C1268E" w:rsidRPr="00794F54">
        <w:rPr>
          <w:rFonts w:ascii="Sylfaen" w:hAnsi="Sylfaen"/>
          <w:lang w:val="ka-GE"/>
        </w:rPr>
        <w:t>დევნილთა ინიციატივების მხარდაჭერის საგრანტო პროგრამას“</w:t>
      </w:r>
      <w:r w:rsidRPr="00794F54">
        <w:rPr>
          <w:rFonts w:ascii="Sylfaen" w:hAnsi="Sylfaen"/>
          <w:lang w:val="ka-GE"/>
        </w:rPr>
        <w:t xml:space="preserve"> (შემდგომში - პროგრამა). </w:t>
      </w:r>
    </w:p>
    <w:p w14:paraId="2CCE1F2B" w14:textId="77777777" w:rsidR="00C768CD" w:rsidRPr="00794F54" w:rsidRDefault="00C768CD" w:rsidP="00715DD1">
      <w:pPr>
        <w:pStyle w:val="abzacixml"/>
        <w:ind w:firstLine="0"/>
        <w:rPr>
          <w:sz w:val="22"/>
          <w:szCs w:val="22"/>
        </w:rPr>
      </w:pPr>
    </w:p>
    <w:p w14:paraId="7A8E9161" w14:textId="77777777" w:rsidR="000E3839" w:rsidRPr="00794F54" w:rsidRDefault="000E3839" w:rsidP="000E3839">
      <w:pPr>
        <w:rPr>
          <w:rFonts w:ascii="Sylfaen" w:eastAsiaTheme="majorEastAsia" w:hAnsi="Sylfaen" w:cstheme="majorBidi"/>
          <w:b/>
          <w:bCs/>
          <w:color w:val="365F91" w:themeColor="accent1" w:themeShade="BF"/>
          <w:lang w:val="ka-GE"/>
        </w:rPr>
      </w:pPr>
    </w:p>
    <w:p w14:paraId="4A6C317F" w14:textId="77777777" w:rsidR="000E3839" w:rsidRPr="00794F54" w:rsidRDefault="000E3839" w:rsidP="000E3839">
      <w:pPr>
        <w:rPr>
          <w:rFonts w:ascii="Sylfaen" w:eastAsiaTheme="majorEastAsia" w:hAnsi="Sylfaen" w:cstheme="majorBidi"/>
          <w:b/>
          <w:bCs/>
          <w:color w:val="365F91" w:themeColor="accent1" w:themeShade="BF"/>
          <w:lang w:val="ka-GE"/>
        </w:rPr>
      </w:pPr>
    </w:p>
    <w:p w14:paraId="33B3A756" w14:textId="77777777" w:rsidR="000E3839" w:rsidRPr="00794F54" w:rsidRDefault="000E3839" w:rsidP="000E3839">
      <w:pPr>
        <w:rPr>
          <w:rFonts w:ascii="Sylfaen" w:hAnsi="Sylfaen"/>
          <w:lang w:val="ka-GE"/>
        </w:rPr>
      </w:pPr>
    </w:p>
    <w:p w14:paraId="0E274BB0" w14:textId="77777777" w:rsidR="00BE0D96" w:rsidRDefault="00BE0D96" w:rsidP="00BE0D96">
      <w:pPr>
        <w:rPr>
          <w:rFonts w:ascii="Sylfaen" w:hAnsi="Sylfaen"/>
        </w:rPr>
      </w:pPr>
    </w:p>
    <w:p w14:paraId="64443423" w14:textId="77777777" w:rsidR="00E16408" w:rsidRPr="00E16408" w:rsidRDefault="00E16408" w:rsidP="00BE0D96">
      <w:pPr>
        <w:rPr>
          <w:rFonts w:ascii="Sylfaen" w:hAnsi="Sylfaen"/>
        </w:rPr>
      </w:pPr>
    </w:p>
    <w:p w14:paraId="3E61E1FE" w14:textId="77777777" w:rsidR="00687881" w:rsidRPr="00794F54" w:rsidRDefault="00687881" w:rsidP="00BE0D96">
      <w:pPr>
        <w:rPr>
          <w:rFonts w:ascii="Sylfaen" w:hAnsi="Sylfaen"/>
          <w:lang w:val="ka-GE"/>
        </w:rPr>
      </w:pPr>
    </w:p>
    <w:p w14:paraId="72FE3747" w14:textId="77777777" w:rsidR="00B46B8D" w:rsidRPr="00794F54" w:rsidRDefault="00B46B8D" w:rsidP="002B2044">
      <w:pPr>
        <w:pStyle w:val="Heading1"/>
        <w:numPr>
          <w:ilvl w:val="0"/>
          <w:numId w:val="14"/>
        </w:numPr>
        <w:ind w:left="284" w:hanging="284"/>
        <w:jc w:val="both"/>
        <w:rPr>
          <w:rFonts w:ascii="Sylfaen" w:hAnsi="Sylfaen"/>
          <w:lang w:val="ka-GE"/>
        </w:rPr>
      </w:pPr>
      <w:bookmarkStart w:id="2" w:name="_Toc44064212"/>
      <w:r w:rsidRPr="00794F54">
        <w:rPr>
          <w:rFonts w:ascii="Sylfaen" w:hAnsi="Sylfaen"/>
          <w:lang w:val="ka-GE"/>
        </w:rPr>
        <w:lastRenderedPageBreak/>
        <w:t>პროგრამის მიზანი</w:t>
      </w:r>
      <w:bookmarkEnd w:id="2"/>
      <w:r w:rsidRPr="00794F54">
        <w:rPr>
          <w:rFonts w:ascii="Sylfaen" w:hAnsi="Sylfaen"/>
          <w:lang w:val="ka-GE"/>
        </w:rPr>
        <w:t xml:space="preserve"> </w:t>
      </w:r>
    </w:p>
    <w:p w14:paraId="1D9B855F" w14:textId="77777777" w:rsidR="00B46B8D" w:rsidRPr="00794F54" w:rsidRDefault="00B46B8D" w:rsidP="00687881">
      <w:pPr>
        <w:ind w:left="-567"/>
        <w:rPr>
          <w:rFonts w:ascii="Sylfaen" w:hAnsi="Sylfaen"/>
          <w:lang w:val="ka-GE"/>
        </w:rPr>
      </w:pPr>
    </w:p>
    <w:p w14:paraId="7C4192CE" w14:textId="38C9A556" w:rsidR="0070241C" w:rsidRPr="00794F54" w:rsidRDefault="00B46B8D" w:rsidP="00FE4E76">
      <w:pPr>
        <w:jc w:val="both"/>
        <w:rPr>
          <w:rFonts w:ascii="Sylfaen" w:hAnsi="Sylfaen"/>
          <w:lang w:val="ka-GE"/>
        </w:rPr>
      </w:pPr>
      <w:r w:rsidRPr="00794F54">
        <w:rPr>
          <w:rFonts w:ascii="Sylfaen" w:hAnsi="Sylfaen"/>
          <w:lang w:val="ka-GE"/>
        </w:rPr>
        <w:t xml:space="preserve">პროგრამის ზოგად მიზანს წარმოადგენს </w:t>
      </w:r>
      <w:r w:rsidR="00C56B36" w:rsidRPr="00794F54">
        <w:rPr>
          <w:rFonts w:ascii="Sylfaen" w:hAnsi="Sylfaen"/>
          <w:lang w:val="ka-GE"/>
        </w:rPr>
        <w:t>ერთი</w:t>
      </w:r>
      <w:r w:rsidRPr="00794F54">
        <w:rPr>
          <w:rFonts w:ascii="Sylfaen" w:hAnsi="Sylfaen"/>
          <w:lang w:val="ka-GE"/>
        </w:rPr>
        <w:t xml:space="preserve"> მხრივ, </w:t>
      </w:r>
      <w:r w:rsidR="00753A44" w:rsidRPr="00794F54">
        <w:rPr>
          <w:rFonts w:ascii="Sylfaen" w:hAnsi="Sylfaen"/>
          <w:lang w:val="ka-GE"/>
        </w:rPr>
        <w:t xml:space="preserve">მოწყვლადი </w:t>
      </w:r>
      <w:r w:rsidR="008A6735" w:rsidRPr="00794F54">
        <w:rPr>
          <w:rFonts w:ascii="Sylfaen" w:hAnsi="Sylfaen"/>
          <w:lang w:val="ka-GE"/>
        </w:rPr>
        <w:t xml:space="preserve">დევნილების </w:t>
      </w:r>
      <w:r w:rsidRPr="00794F54">
        <w:rPr>
          <w:rFonts w:ascii="Sylfaen" w:hAnsi="Sylfaen"/>
          <w:lang w:val="ka-GE"/>
        </w:rPr>
        <w:t xml:space="preserve">სოციალურ-ეკონომიკური </w:t>
      </w:r>
      <w:r w:rsidR="008A6735" w:rsidRPr="00794F54">
        <w:rPr>
          <w:rFonts w:ascii="Sylfaen" w:hAnsi="Sylfaen"/>
          <w:lang w:val="ka-GE"/>
        </w:rPr>
        <w:t xml:space="preserve">პირობების გაუმჯობესება </w:t>
      </w:r>
      <w:r w:rsidRPr="00794F54">
        <w:rPr>
          <w:rFonts w:ascii="Sylfaen" w:hAnsi="Sylfaen"/>
          <w:lang w:val="ka-GE"/>
        </w:rPr>
        <w:t xml:space="preserve">და </w:t>
      </w:r>
      <w:r w:rsidR="00C56B36" w:rsidRPr="00794F54">
        <w:rPr>
          <w:rFonts w:ascii="Sylfaen" w:hAnsi="Sylfaen"/>
          <w:lang w:val="ka-GE"/>
        </w:rPr>
        <w:t>მეორე</w:t>
      </w:r>
      <w:r w:rsidRPr="00794F54">
        <w:rPr>
          <w:rFonts w:ascii="Sylfaen" w:hAnsi="Sylfaen"/>
          <w:lang w:val="ka-GE"/>
        </w:rPr>
        <w:t xml:space="preserve"> მხრივ, </w:t>
      </w:r>
      <w:r w:rsidR="0070241C" w:rsidRPr="00794F54">
        <w:rPr>
          <w:rFonts w:ascii="Sylfaen" w:hAnsi="Sylfaen"/>
          <w:lang w:val="ka-GE"/>
        </w:rPr>
        <w:t xml:space="preserve">სახელმწიფო </w:t>
      </w:r>
      <w:r w:rsidR="00885CEC">
        <w:rPr>
          <w:rFonts w:ascii="Sylfaen" w:hAnsi="Sylfaen"/>
          <w:lang w:val="ka-GE"/>
        </w:rPr>
        <w:t>დამოკიდებულებაზე</w:t>
      </w:r>
      <w:r w:rsidR="00885CEC" w:rsidRPr="00794F54">
        <w:rPr>
          <w:rFonts w:ascii="Sylfaen" w:hAnsi="Sylfaen"/>
          <w:lang w:val="ka-GE"/>
        </w:rPr>
        <w:t xml:space="preserve"> </w:t>
      </w:r>
      <w:r w:rsidR="0070241C" w:rsidRPr="00794F54">
        <w:rPr>
          <w:rFonts w:ascii="Sylfaen" w:hAnsi="Sylfaen"/>
          <w:lang w:val="ka-GE"/>
        </w:rPr>
        <w:t>მოწყვლადი დევნილების რაოდენობის</w:t>
      </w:r>
      <w:r w:rsidR="00885CEC">
        <w:rPr>
          <w:rFonts w:ascii="Sylfaen" w:hAnsi="Sylfaen"/>
          <w:lang w:val="ka-GE"/>
        </w:rPr>
        <w:t xml:space="preserve"> ეტაპობრივი</w:t>
      </w:r>
      <w:r w:rsidR="0070241C" w:rsidRPr="00794F54">
        <w:rPr>
          <w:rFonts w:ascii="Sylfaen" w:hAnsi="Sylfaen"/>
          <w:lang w:val="ka-GE"/>
        </w:rPr>
        <w:t xml:space="preserve"> შემცირება</w:t>
      </w:r>
      <w:r w:rsidR="00753A44" w:rsidRPr="00794F54">
        <w:rPr>
          <w:rFonts w:ascii="Sylfaen" w:hAnsi="Sylfaen"/>
          <w:lang w:val="ka-GE"/>
        </w:rPr>
        <w:t xml:space="preserve">. </w:t>
      </w:r>
    </w:p>
    <w:p w14:paraId="42990F5A" w14:textId="593B7598" w:rsidR="00B14C3B" w:rsidRPr="00794F54" w:rsidRDefault="00B46B8D" w:rsidP="00FE4E76">
      <w:pPr>
        <w:jc w:val="both"/>
        <w:rPr>
          <w:rFonts w:ascii="Sylfaen" w:hAnsi="Sylfaen"/>
          <w:lang w:val="ka-GE"/>
        </w:rPr>
      </w:pPr>
      <w:r w:rsidRPr="00794F54">
        <w:rPr>
          <w:rFonts w:ascii="Sylfaen" w:hAnsi="Sylfaen"/>
          <w:lang w:val="ka-GE"/>
        </w:rPr>
        <w:t xml:space="preserve">პროგრამის კონკრეტული მიზნებია: </w:t>
      </w:r>
      <w:r w:rsidR="0002530D" w:rsidRPr="00794F54">
        <w:rPr>
          <w:rFonts w:ascii="Sylfaen" w:hAnsi="Sylfaen"/>
          <w:lang w:val="ka-GE"/>
        </w:rPr>
        <w:t>მოწყვლადი</w:t>
      </w:r>
      <w:r w:rsidRPr="00794F54">
        <w:rPr>
          <w:rFonts w:ascii="Sylfaen" w:hAnsi="Sylfaen"/>
          <w:lang w:val="ka-GE"/>
        </w:rPr>
        <w:t xml:space="preserve"> </w:t>
      </w:r>
      <w:r w:rsidR="0002530D" w:rsidRPr="00794F54">
        <w:rPr>
          <w:rFonts w:ascii="Sylfaen" w:hAnsi="Sylfaen"/>
          <w:lang w:val="ka-GE"/>
        </w:rPr>
        <w:t xml:space="preserve">დევნილების </w:t>
      </w:r>
      <w:r w:rsidR="00753A44" w:rsidRPr="00794F54">
        <w:rPr>
          <w:rFonts w:ascii="Sylfaen" w:hAnsi="Sylfaen"/>
          <w:lang w:val="ka-GE"/>
        </w:rPr>
        <w:t xml:space="preserve">თვითდასაქმების/დასაქმების ხელშეწყობა მათი ეკონომიკური მდგომარეობის გაუმჯობესებაზე ორიენტირებული ინიციატივების მხარდაჭერის გზით. </w:t>
      </w:r>
    </w:p>
    <w:p w14:paraId="04EED321" w14:textId="77777777" w:rsidR="00B46B8D" w:rsidRPr="00794F54" w:rsidRDefault="00B14C3B" w:rsidP="002B2044">
      <w:pPr>
        <w:pStyle w:val="Heading1"/>
        <w:numPr>
          <w:ilvl w:val="0"/>
          <w:numId w:val="14"/>
        </w:numPr>
        <w:ind w:left="426" w:hanging="426"/>
        <w:rPr>
          <w:rFonts w:ascii="Sylfaen" w:hAnsi="Sylfaen"/>
          <w:lang w:val="ka-GE"/>
        </w:rPr>
      </w:pPr>
      <w:bookmarkStart w:id="3" w:name="_Toc44064213"/>
      <w:r w:rsidRPr="00794F54">
        <w:rPr>
          <w:rFonts w:ascii="Sylfaen" w:hAnsi="Sylfaen"/>
          <w:lang w:val="ka-GE"/>
        </w:rPr>
        <w:t>პროგრამის შედეგი</w:t>
      </w:r>
      <w:bookmarkEnd w:id="3"/>
    </w:p>
    <w:p w14:paraId="59264DE3" w14:textId="77777777" w:rsidR="002A2A2F" w:rsidRPr="00794F54" w:rsidRDefault="002A2A2F" w:rsidP="00687881">
      <w:pPr>
        <w:ind w:left="-567"/>
        <w:rPr>
          <w:rFonts w:ascii="Sylfaen" w:hAnsi="Sylfaen" w:cs="Sylfaen"/>
          <w:sz w:val="24"/>
          <w:lang w:val="ka-GE"/>
        </w:rPr>
      </w:pPr>
    </w:p>
    <w:p w14:paraId="2D86E072" w14:textId="4866DFFF" w:rsidR="00B46B8D" w:rsidRPr="00794F54" w:rsidRDefault="002A2A2F" w:rsidP="00FE4E76">
      <w:pPr>
        <w:jc w:val="both"/>
        <w:rPr>
          <w:rFonts w:ascii="Sylfaen" w:hAnsi="Sylfaen"/>
          <w:lang w:val="ka-GE"/>
        </w:rPr>
      </w:pPr>
      <w:r w:rsidRPr="00794F54">
        <w:rPr>
          <w:rFonts w:ascii="Sylfaen" w:hAnsi="Sylfaen"/>
          <w:lang w:val="ka-GE"/>
        </w:rPr>
        <w:t>პროგრამის განხორციელების შედეგად, მხარდაჭერილი იქნება</w:t>
      </w:r>
      <w:r w:rsidR="00B17901" w:rsidRPr="00794F54">
        <w:rPr>
          <w:rFonts w:ascii="Sylfaen" w:hAnsi="Sylfaen"/>
          <w:lang w:val="ka-GE"/>
        </w:rPr>
        <w:t xml:space="preserve"> 200 </w:t>
      </w:r>
      <w:r w:rsidR="00385D8C" w:rsidRPr="00794F54">
        <w:rPr>
          <w:rFonts w:ascii="Sylfaen" w:hAnsi="Sylfaen"/>
          <w:lang w:val="ka-GE"/>
        </w:rPr>
        <w:t xml:space="preserve">მოწყვლადი </w:t>
      </w:r>
      <w:r w:rsidR="00B17901" w:rsidRPr="00794F54">
        <w:rPr>
          <w:rFonts w:ascii="Sylfaen" w:hAnsi="Sylfaen"/>
          <w:lang w:val="ka-GE"/>
        </w:rPr>
        <w:t>დევნილი.</w:t>
      </w:r>
      <w:r w:rsidRPr="00794F54">
        <w:rPr>
          <w:rFonts w:ascii="Sylfaen" w:hAnsi="Sylfaen"/>
          <w:lang w:val="ka-GE"/>
        </w:rPr>
        <w:t xml:space="preserve"> </w:t>
      </w:r>
    </w:p>
    <w:p w14:paraId="2A5D4D3B" w14:textId="77777777" w:rsidR="00FB199C" w:rsidRPr="00794F54" w:rsidRDefault="00FB199C" w:rsidP="002B2044">
      <w:pPr>
        <w:pStyle w:val="Heading1"/>
        <w:numPr>
          <w:ilvl w:val="0"/>
          <w:numId w:val="14"/>
        </w:numPr>
        <w:ind w:left="426"/>
        <w:jc w:val="both"/>
        <w:rPr>
          <w:rFonts w:ascii="Sylfaen" w:hAnsi="Sylfaen"/>
          <w:lang w:val="ka-GE"/>
        </w:rPr>
      </w:pPr>
      <w:bookmarkStart w:id="4" w:name="_Toc44064214"/>
      <w:r w:rsidRPr="00794F54">
        <w:rPr>
          <w:rFonts w:ascii="Sylfaen" w:hAnsi="Sylfaen" w:cs="Sylfaen"/>
          <w:lang w:val="ka-GE"/>
        </w:rPr>
        <w:t>პროგრამის</w:t>
      </w:r>
      <w:r w:rsidRPr="00794F54">
        <w:rPr>
          <w:rFonts w:ascii="Sylfaen" w:hAnsi="Sylfaen"/>
          <w:lang w:val="ka-GE"/>
        </w:rPr>
        <w:t xml:space="preserve"> </w:t>
      </w:r>
      <w:r w:rsidRPr="00794F54">
        <w:rPr>
          <w:rFonts w:ascii="Sylfaen" w:hAnsi="Sylfaen" w:cs="Sylfaen"/>
          <w:lang w:val="ka-GE"/>
        </w:rPr>
        <w:t>აღწერა</w:t>
      </w:r>
      <w:bookmarkEnd w:id="4"/>
    </w:p>
    <w:p w14:paraId="5868A5C7" w14:textId="77777777" w:rsidR="00C57EC6" w:rsidRPr="00794F54" w:rsidRDefault="00C57EC6" w:rsidP="00687881">
      <w:pPr>
        <w:ind w:left="-567"/>
        <w:jc w:val="both"/>
        <w:rPr>
          <w:rFonts w:ascii="Sylfaen" w:hAnsi="Sylfaen" w:cs="Sylfaen"/>
          <w:lang w:val="ka-GE"/>
        </w:rPr>
      </w:pPr>
    </w:p>
    <w:p w14:paraId="41AC98DC" w14:textId="7E8368F7" w:rsidR="00B17901" w:rsidRPr="00794F54" w:rsidRDefault="00BB7F43" w:rsidP="00FE4E76">
      <w:pPr>
        <w:jc w:val="both"/>
        <w:rPr>
          <w:rFonts w:ascii="Sylfaen" w:hAnsi="Sylfaen"/>
          <w:lang w:val="ka-GE"/>
        </w:rPr>
      </w:pPr>
      <w:r w:rsidRPr="00794F54">
        <w:rPr>
          <w:rFonts w:ascii="Sylfaen" w:hAnsi="Sylfaen"/>
          <w:lang w:val="ka-GE"/>
        </w:rPr>
        <w:t xml:space="preserve">პროგრამის ბიუჯეტის გათვალისწინებით, </w:t>
      </w:r>
      <w:r w:rsidR="00B621BE" w:rsidRPr="00794F54">
        <w:rPr>
          <w:rFonts w:ascii="Sylfaen" w:hAnsi="Sylfaen"/>
          <w:lang w:val="ka-GE"/>
        </w:rPr>
        <w:t>მოწყვ</w:t>
      </w:r>
      <w:r w:rsidR="0002267A" w:rsidRPr="00794F54">
        <w:rPr>
          <w:rFonts w:ascii="Sylfaen" w:hAnsi="Sylfaen"/>
          <w:lang w:val="ka-GE"/>
        </w:rPr>
        <w:t>ლა</w:t>
      </w:r>
      <w:r w:rsidR="00B621BE" w:rsidRPr="00794F54">
        <w:rPr>
          <w:rFonts w:ascii="Sylfaen" w:hAnsi="Sylfaen"/>
          <w:lang w:val="ka-GE"/>
        </w:rPr>
        <w:t xml:space="preserve">დი </w:t>
      </w:r>
      <w:r w:rsidR="00B17901" w:rsidRPr="00794F54">
        <w:rPr>
          <w:rFonts w:ascii="Sylfaen" w:hAnsi="Sylfaen"/>
          <w:lang w:val="ka-GE"/>
        </w:rPr>
        <w:t>დევნილები</w:t>
      </w:r>
      <w:r w:rsidR="004C4A1A" w:rsidRPr="00794F54">
        <w:rPr>
          <w:rFonts w:ascii="Sylfaen" w:hAnsi="Sylfaen"/>
          <w:lang w:val="ka-GE"/>
        </w:rPr>
        <w:t xml:space="preserve">, რომლებიც არიან სსიპ - სოციალური მომსახურების სააგენტოს სოციალურად დაუცველი ოჯახების მონაცემთა ერთიან ბაზაში რეგისტრირებული და </w:t>
      </w:r>
      <w:r w:rsidR="0052036D" w:rsidRPr="00794F54">
        <w:rPr>
          <w:rFonts w:ascii="Sylfaen" w:hAnsi="Sylfaen"/>
          <w:lang w:val="ka-GE"/>
        </w:rPr>
        <w:t xml:space="preserve">მათი </w:t>
      </w:r>
      <w:r w:rsidR="004C4A1A" w:rsidRPr="00794F54">
        <w:rPr>
          <w:rFonts w:ascii="Sylfaen" w:hAnsi="Sylfaen"/>
          <w:lang w:val="ka-GE"/>
        </w:rPr>
        <w:t xml:space="preserve">ოჯახის სარეიტინგო ქულაა </w:t>
      </w:r>
      <w:r w:rsidR="006101F9" w:rsidRPr="00794F54">
        <w:rPr>
          <w:rFonts w:ascii="Sylfaen" w:hAnsi="Sylfaen"/>
          <w:lang w:val="ka-GE"/>
        </w:rPr>
        <w:t>65 001</w:t>
      </w:r>
      <w:r w:rsidR="0052036D" w:rsidRPr="00794F54">
        <w:rPr>
          <w:rFonts w:ascii="Sylfaen" w:hAnsi="Sylfaen"/>
          <w:lang w:val="ka-GE"/>
        </w:rPr>
        <w:t xml:space="preserve">-დან 100 001-მდე </w:t>
      </w:r>
      <w:r w:rsidR="00B17901" w:rsidRPr="00794F54">
        <w:rPr>
          <w:rFonts w:ascii="Sylfaen" w:hAnsi="Sylfaen"/>
          <w:lang w:val="ka-GE"/>
        </w:rPr>
        <w:t xml:space="preserve">მიიღებენ </w:t>
      </w:r>
      <w:r w:rsidRPr="00794F54">
        <w:rPr>
          <w:rFonts w:ascii="Sylfaen" w:hAnsi="Sylfaen"/>
          <w:lang w:val="ka-GE"/>
        </w:rPr>
        <w:t xml:space="preserve">მხარდაჭერას გრანტის სახით </w:t>
      </w:r>
      <w:r w:rsidR="003C1C8D">
        <w:rPr>
          <w:rFonts w:ascii="Sylfaen" w:hAnsi="Sylfaen"/>
          <w:lang w:val="ka-GE"/>
        </w:rPr>
        <w:t>ორი</w:t>
      </w:r>
      <w:r w:rsidR="00B17901" w:rsidRPr="00794F54">
        <w:rPr>
          <w:rFonts w:ascii="Sylfaen" w:hAnsi="Sylfaen"/>
          <w:lang w:val="ka-GE"/>
        </w:rPr>
        <w:t xml:space="preserve"> მიმართულებით:</w:t>
      </w:r>
    </w:p>
    <w:p w14:paraId="15711A66" w14:textId="16F6E7D4" w:rsidR="00B17901" w:rsidRPr="00794F54" w:rsidRDefault="00BB7F43" w:rsidP="00B621BE">
      <w:pPr>
        <w:pStyle w:val="ListParagraph"/>
        <w:numPr>
          <w:ilvl w:val="0"/>
          <w:numId w:val="33"/>
        </w:numPr>
        <w:ind w:left="360"/>
        <w:jc w:val="both"/>
        <w:rPr>
          <w:rFonts w:ascii="Sylfaen" w:hAnsi="Sylfaen"/>
          <w:lang w:val="ka-GE"/>
        </w:rPr>
      </w:pPr>
      <w:r w:rsidRPr="00794F54">
        <w:rPr>
          <w:rFonts w:ascii="Sylfaen" w:hAnsi="Sylfaen"/>
          <w:lang w:val="ka-GE"/>
        </w:rPr>
        <w:t>სასოფლო-სამეურნეო</w:t>
      </w:r>
      <w:r w:rsidR="003C1C8D">
        <w:rPr>
          <w:rFonts w:ascii="Sylfaen" w:hAnsi="Sylfaen"/>
          <w:lang w:val="ka-GE"/>
        </w:rPr>
        <w:t xml:space="preserve"> ინიციატივები;</w:t>
      </w:r>
    </w:p>
    <w:p w14:paraId="5ECD4F55" w14:textId="77777777" w:rsidR="003C1C8D" w:rsidRDefault="00B17901" w:rsidP="00FE4E76">
      <w:pPr>
        <w:pStyle w:val="ListParagraph"/>
        <w:numPr>
          <w:ilvl w:val="0"/>
          <w:numId w:val="33"/>
        </w:numPr>
        <w:ind w:left="360"/>
        <w:jc w:val="both"/>
        <w:rPr>
          <w:rFonts w:ascii="Sylfaen" w:hAnsi="Sylfaen"/>
          <w:lang w:val="ka-GE"/>
        </w:rPr>
      </w:pPr>
      <w:r w:rsidRPr="003C1C8D">
        <w:rPr>
          <w:rFonts w:ascii="Sylfaen" w:hAnsi="Sylfaen"/>
          <w:lang w:val="ka-GE"/>
        </w:rPr>
        <w:t>თვითდასაქმება</w:t>
      </w:r>
      <w:r w:rsidR="004172A9" w:rsidRPr="003C1C8D">
        <w:rPr>
          <w:rFonts w:ascii="Sylfaen" w:hAnsi="Sylfaen"/>
          <w:lang w:val="ka-GE"/>
        </w:rPr>
        <w:t xml:space="preserve">ზე ორიენტირებული </w:t>
      </w:r>
      <w:r w:rsidR="003C1C8D" w:rsidRPr="003C1C8D">
        <w:rPr>
          <w:rFonts w:ascii="Sylfaen" w:hAnsi="Sylfaen"/>
          <w:lang w:val="ka-GE"/>
        </w:rPr>
        <w:t xml:space="preserve">არასასოფლო-სამეურნეო </w:t>
      </w:r>
      <w:r w:rsidR="004172A9" w:rsidRPr="003C1C8D">
        <w:rPr>
          <w:rFonts w:ascii="Sylfaen" w:hAnsi="Sylfaen"/>
          <w:lang w:val="ka-GE"/>
        </w:rPr>
        <w:t>ინიციატივები</w:t>
      </w:r>
      <w:r w:rsidR="003C1C8D">
        <w:rPr>
          <w:rFonts w:ascii="Sylfaen" w:hAnsi="Sylfaen"/>
          <w:lang w:val="ka-GE"/>
        </w:rPr>
        <w:t>.</w:t>
      </w:r>
    </w:p>
    <w:p w14:paraId="1C94DDEF" w14:textId="6F241A02" w:rsidR="003C1C8D" w:rsidRPr="00F67889" w:rsidRDefault="003C1C8D" w:rsidP="003C1C8D">
      <w:pPr>
        <w:jc w:val="both"/>
        <w:rPr>
          <w:rFonts w:ascii="Sylfaen" w:hAnsi="Sylfaen"/>
          <w:lang w:val="ka-GE"/>
        </w:rPr>
      </w:pPr>
      <w:r>
        <w:rPr>
          <w:rFonts w:ascii="Sylfaen" w:hAnsi="Sylfaen" w:cs="Sylfaen"/>
          <w:lang w:val="ka-GE"/>
        </w:rPr>
        <w:t xml:space="preserve">მხარდაჭერა გულისხმობს ტექნიკა/დანადგარების შეძენას არაუმეტეს 2 500 ლარის ფარგლებში. ამასთანავე, შესაძლებელია ერთი განმცხადებლის მიერ მოთხოვნილი იქნეს არაუმეტეს 3 ნივთი და თითო ნივთის ღირებულება უნდა იყოს </w:t>
      </w:r>
      <w:r w:rsidR="00885CEC">
        <w:rPr>
          <w:rFonts w:ascii="Sylfaen" w:hAnsi="Sylfaen" w:cs="Sylfaen"/>
          <w:lang w:val="ka-GE"/>
        </w:rPr>
        <w:t xml:space="preserve"> არანაკლებ </w:t>
      </w:r>
      <w:r>
        <w:rPr>
          <w:rFonts w:ascii="Sylfaen" w:hAnsi="Sylfaen" w:cs="Sylfaen"/>
          <w:lang w:val="ka-GE"/>
        </w:rPr>
        <w:t xml:space="preserve">150 ლარი. </w:t>
      </w:r>
      <w:r w:rsidR="00F67889">
        <w:rPr>
          <w:rFonts w:ascii="Sylfaen" w:hAnsi="Sylfaen"/>
          <w:lang w:val="ka-GE"/>
        </w:rPr>
        <w:t xml:space="preserve">ნაკრების შეძენა დასაშვებია, იმ შემთხვევაში, თუ ნაკრები მოიცავს </w:t>
      </w:r>
      <w:r w:rsidR="00701B35">
        <w:rPr>
          <w:rFonts w:ascii="Sylfaen" w:hAnsi="Sylfaen"/>
          <w:lang w:val="ka-GE"/>
        </w:rPr>
        <w:t xml:space="preserve">ქარხნულად შეკრებილ </w:t>
      </w:r>
      <w:r w:rsidR="00F67889">
        <w:rPr>
          <w:rFonts w:ascii="Sylfaen" w:hAnsi="Sylfaen"/>
          <w:lang w:val="ka-GE"/>
        </w:rPr>
        <w:t xml:space="preserve">ერთგვაროვან ნივთებს. </w:t>
      </w:r>
    </w:p>
    <w:p w14:paraId="286537C3" w14:textId="304B0CD4" w:rsidR="00416397" w:rsidRPr="003C1C8D" w:rsidRDefault="00992B67" w:rsidP="003C1C8D">
      <w:pPr>
        <w:jc w:val="both"/>
        <w:rPr>
          <w:rFonts w:ascii="Sylfaen" w:hAnsi="Sylfaen"/>
          <w:lang w:val="ka-GE"/>
        </w:rPr>
      </w:pPr>
      <w:r w:rsidRPr="003C1C8D">
        <w:rPr>
          <w:rFonts w:ascii="Sylfaen" w:hAnsi="Sylfaen" w:cs="Sylfaen"/>
          <w:lang w:val="ka-GE"/>
        </w:rPr>
        <w:t>მხარდაჭერა</w:t>
      </w:r>
      <w:r w:rsidRPr="003C1C8D">
        <w:rPr>
          <w:rFonts w:ascii="Sylfaen" w:hAnsi="Sylfaen"/>
          <w:lang w:val="ka-GE"/>
        </w:rPr>
        <w:t xml:space="preserve"> შესაძლებელია როგორც </w:t>
      </w:r>
      <w:r w:rsidR="009E69CE">
        <w:rPr>
          <w:rFonts w:ascii="Sylfaen" w:hAnsi="Sylfaen"/>
          <w:lang w:val="ka-GE"/>
        </w:rPr>
        <w:t xml:space="preserve">საქმიანობის </w:t>
      </w:r>
      <w:r w:rsidR="0008318D" w:rsidRPr="003C1C8D">
        <w:rPr>
          <w:rFonts w:ascii="Sylfaen" w:hAnsi="Sylfaen"/>
          <w:lang w:val="ka-GE"/>
        </w:rPr>
        <w:t>დამწყებ</w:t>
      </w:r>
      <w:r w:rsidR="009E69CE">
        <w:rPr>
          <w:rFonts w:ascii="Sylfaen" w:hAnsi="Sylfaen"/>
          <w:lang w:val="ka-GE"/>
        </w:rPr>
        <w:t>თათვის</w:t>
      </w:r>
      <w:r w:rsidR="000B7914" w:rsidRPr="003C1C8D">
        <w:rPr>
          <w:rFonts w:ascii="Sylfaen" w:hAnsi="Sylfaen"/>
          <w:lang w:val="ka-GE"/>
        </w:rPr>
        <w:t>,</w:t>
      </w:r>
      <w:r w:rsidR="0008318D" w:rsidRPr="003C1C8D">
        <w:rPr>
          <w:rFonts w:ascii="Sylfaen" w:hAnsi="Sylfaen"/>
          <w:lang w:val="ka-GE"/>
        </w:rPr>
        <w:t xml:space="preserve"> ასევე</w:t>
      </w:r>
      <w:r w:rsidR="003E1E89">
        <w:rPr>
          <w:rFonts w:ascii="Sylfaen" w:hAnsi="Sylfaen"/>
          <w:lang w:val="ka-GE"/>
        </w:rPr>
        <w:t>,</w:t>
      </w:r>
      <w:r w:rsidR="000B7914" w:rsidRPr="003C1C8D">
        <w:rPr>
          <w:rFonts w:ascii="Sylfaen" w:hAnsi="Sylfaen"/>
          <w:lang w:val="ka-GE"/>
        </w:rPr>
        <w:t xml:space="preserve"> </w:t>
      </w:r>
      <w:r w:rsidR="009E69CE">
        <w:rPr>
          <w:rFonts w:ascii="Sylfaen" w:hAnsi="Sylfaen"/>
          <w:lang w:val="ka-GE"/>
        </w:rPr>
        <w:t xml:space="preserve">უკვე არსებულის გაძლიერების მიზნით. </w:t>
      </w:r>
    </w:p>
    <w:p w14:paraId="7CDBFB33" w14:textId="27B239A0" w:rsidR="004B7B36" w:rsidRPr="00794F54" w:rsidRDefault="004B7B36" w:rsidP="00FE4E76">
      <w:pPr>
        <w:jc w:val="both"/>
        <w:rPr>
          <w:rFonts w:ascii="Sylfaen" w:hAnsi="Sylfaen"/>
          <w:lang w:val="ka-GE"/>
        </w:rPr>
      </w:pPr>
      <w:r w:rsidRPr="00794F54">
        <w:rPr>
          <w:rFonts w:ascii="Sylfaen" w:hAnsi="Sylfaen"/>
          <w:lang w:val="ka-GE"/>
        </w:rPr>
        <w:t xml:space="preserve">პროგრამის ფარგლებში, შესაძენად მოთხოვნილი ნივთი ხელმისაწვდომი უნდა იყოს საქართველოს მასშტაბით. </w:t>
      </w:r>
    </w:p>
    <w:p w14:paraId="32511C55" w14:textId="77777777" w:rsidR="000E3839" w:rsidRPr="00794F54" w:rsidRDefault="00907B14" w:rsidP="00FE4E76">
      <w:pPr>
        <w:jc w:val="both"/>
        <w:rPr>
          <w:rFonts w:ascii="Sylfaen" w:hAnsi="Sylfaen"/>
          <w:lang w:val="ka-GE"/>
        </w:rPr>
      </w:pPr>
      <w:r w:rsidRPr="00794F54">
        <w:rPr>
          <w:rFonts w:ascii="Sylfaen" w:hAnsi="Sylfaen"/>
          <w:lang w:val="ka-GE"/>
        </w:rPr>
        <w:t xml:space="preserve">პროგრამის ფარგლებში </w:t>
      </w:r>
      <w:r w:rsidR="009D33DA" w:rsidRPr="00794F54">
        <w:rPr>
          <w:rFonts w:ascii="Sylfaen" w:hAnsi="Sylfaen"/>
          <w:lang w:val="ka-GE"/>
        </w:rPr>
        <w:t>არ ფინანსდება:</w:t>
      </w:r>
    </w:p>
    <w:p w14:paraId="1DF2579E" w14:textId="4E8F1AAC" w:rsidR="00404F43" w:rsidRDefault="00BE31D5" w:rsidP="00FE4E76">
      <w:pPr>
        <w:jc w:val="both"/>
        <w:rPr>
          <w:rFonts w:ascii="Sylfaen" w:hAnsi="Sylfaen"/>
          <w:lang w:val="ka-GE"/>
        </w:rPr>
      </w:pPr>
      <w:r>
        <w:rPr>
          <w:rFonts w:ascii="Sylfaen" w:hAnsi="Sylfaen"/>
          <w:lang w:val="ka-GE"/>
        </w:rPr>
        <w:lastRenderedPageBreak/>
        <w:t>ა</w:t>
      </w:r>
      <w:r w:rsidR="000E3839" w:rsidRPr="00794F54">
        <w:rPr>
          <w:rFonts w:ascii="Sylfaen" w:hAnsi="Sylfaen"/>
          <w:lang w:val="ka-GE"/>
        </w:rPr>
        <w:t xml:space="preserve">) </w:t>
      </w:r>
      <w:r w:rsidR="00907B14" w:rsidRPr="00794F54">
        <w:rPr>
          <w:rFonts w:ascii="Sylfaen" w:hAnsi="Sylfaen"/>
          <w:lang w:val="ka-GE"/>
        </w:rPr>
        <w:t xml:space="preserve">ერთიდაიგივე </w:t>
      </w:r>
      <w:r w:rsidR="008968B0">
        <w:rPr>
          <w:rFonts w:ascii="Sylfaen" w:hAnsi="Sylfaen"/>
          <w:lang w:val="ka-GE"/>
        </w:rPr>
        <w:t>ოჯახიდან</w:t>
      </w:r>
      <w:r w:rsidR="00D86B7B">
        <w:rPr>
          <w:rStyle w:val="FootnoteReference"/>
          <w:rFonts w:ascii="Sylfaen" w:hAnsi="Sylfaen"/>
          <w:lang w:val="ka-GE"/>
        </w:rPr>
        <w:footnoteReference w:id="2"/>
      </w:r>
      <w:r w:rsidR="008968B0">
        <w:rPr>
          <w:rFonts w:ascii="Sylfaen" w:hAnsi="Sylfaen"/>
          <w:lang w:val="ka-GE"/>
        </w:rPr>
        <w:t xml:space="preserve"> წარმოდგენილი რამდენიმე საგრანტო განაცხადი; </w:t>
      </w:r>
      <w:r w:rsidR="00C53105">
        <w:rPr>
          <w:rFonts w:ascii="Sylfaen" w:hAnsi="Sylfaen"/>
          <w:lang w:val="ka-GE"/>
        </w:rPr>
        <w:t xml:space="preserve">ასევე, </w:t>
      </w:r>
      <w:r w:rsidR="00664E1D">
        <w:rPr>
          <w:rFonts w:ascii="Sylfaen" w:hAnsi="Sylfaen"/>
          <w:lang w:val="ka-GE"/>
        </w:rPr>
        <w:t xml:space="preserve">დევნილის მიერ წარმოდგენილი </w:t>
      </w:r>
      <w:r w:rsidR="008968B0">
        <w:rPr>
          <w:rFonts w:ascii="Sylfaen" w:hAnsi="Sylfaen"/>
          <w:lang w:val="ka-GE"/>
        </w:rPr>
        <w:t xml:space="preserve">ერთზე </w:t>
      </w:r>
      <w:r w:rsidR="000F3FE0">
        <w:rPr>
          <w:rFonts w:ascii="Sylfaen" w:hAnsi="Sylfaen"/>
          <w:lang w:val="ka-GE"/>
        </w:rPr>
        <w:t xml:space="preserve">მეტი </w:t>
      </w:r>
      <w:r w:rsidR="00664E1D">
        <w:rPr>
          <w:rFonts w:ascii="Sylfaen" w:hAnsi="Sylfaen"/>
          <w:lang w:val="ka-GE"/>
        </w:rPr>
        <w:t xml:space="preserve">საგრანტო განაცხადი </w:t>
      </w:r>
      <w:r w:rsidR="00907B14" w:rsidRPr="00794F54">
        <w:rPr>
          <w:rFonts w:ascii="Sylfaen" w:hAnsi="Sylfaen"/>
          <w:lang w:val="ka-GE"/>
        </w:rPr>
        <w:t xml:space="preserve"> (თუნდაც სხვადასხვა მიმართულებების მიხედვით</w:t>
      </w:r>
      <w:r w:rsidR="00DA290C">
        <w:rPr>
          <w:rFonts w:ascii="Sylfaen" w:hAnsi="Sylfaen"/>
          <w:lang w:val="ka-GE"/>
        </w:rPr>
        <w:t>);</w:t>
      </w:r>
    </w:p>
    <w:p w14:paraId="4100CD08" w14:textId="6EE4A685" w:rsidR="0010572B" w:rsidRDefault="00BE31D5" w:rsidP="00FE4E76">
      <w:pPr>
        <w:jc w:val="both"/>
        <w:rPr>
          <w:rFonts w:ascii="Sylfaen" w:hAnsi="Sylfaen"/>
          <w:lang w:val="ka-GE"/>
        </w:rPr>
      </w:pPr>
      <w:r>
        <w:rPr>
          <w:rFonts w:ascii="Sylfaen" w:hAnsi="Sylfaen"/>
          <w:lang w:val="ka-GE"/>
        </w:rPr>
        <w:t>ბ</w:t>
      </w:r>
      <w:r w:rsidR="0010572B">
        <w:rPr>
          <w:rFonts w:ascii="Sylfaen" w:hAnsi="Sylfaen"/>
          <w:lang w:val="ka-GE"/>
        </w:rPr>
        <w:t xml:space="preserve">) განმცხადებელს ან მის ოჯახის წევრს სააგენტოს რომელიმე საგრანტო პროგრამის ან </w:t>
      </w:r>
      <w:r w:rsidR="004E17F2">
        <w:rPr>
          <w:rFonts w:ascii="Sylfaen" w:hAnsi="Sylfaen" w:cs="Sylfaen"/>
          <w:lang w:val="ka-GE"/>
        </w:rPr>
        <w:t>„</w:t>
      </w:r>
      <w:r w:rsidR="004E17F2" w:rsidRPr="00857189">
        <w:rPr>
          <w:rFonts w:ascii="Sylfaen" w:hAnsi="Sylfaen" w:cs="Sylfaen"/>
          <w:lang w:val="ka-GE"/>
        </w:rPr>
        <w:t>დევნილთა</w:t>
      </w:r>
      <w:r w:rsidR="004E17F2" w:rsidRPr="00857189">
        <w:rPr>
          <w:lang w:val="ka-GE"/>
        </w:rPr>
        <w:t xml:space="preserve"> </w:t>
      </w:r>
      <w:r w:rsidR="004E17F2" w:rsidRPr="00857189">
        <w:rPr>
          <w:rFonts w:ascii="Sylfaen" w:hAnsi="Sylfaen" w:cs="Sylfaen"/>
          <w:lang w:val="ka-GE"/>
        </w:rPr>
        <w:t>საარსებო</w:t>
      </w:r>
      <w:r w:rsidR="004E17F2" w:rsidRPr="00857189">
        <w:rPr>
          <w:lang w:val="ka-GE"/>
        </w:rPr>
        <w:t xml:space="preserve"> </w:t>
      </w:r>
      <w:r w:rsidR="004E17F2" w:rsidRPr="00857189">
        <w:rPr>
          <w:rFonts w:ascii="Sylfaen" w:hAnsi="Sylfaen" w:cs="Sylfaen"/>
          <w:lang w:val="ka-GE"/>
        </w:rPr>
        <w:t>წყაროების</w:t>
      </w:r>
      <w:r w:rsidR="004E17F2" w:rsidRPr="00857189">
        <w:rPr>
          <w:lang w:val="ka-GE"/>
        </w:rPr>
        <w:t xml:space="preserve"> </w:t>
      </w:r>
      <w:r w:rsidR="004E17F2" w:rsidRPr="00857189">
        <w:rPr>
          <w:rFonts w:ascii="Sylfaen" w:hAnsi="Sylfaen" w:cs="Sylfaen"/>
          <w:lang w:val="ka-GE"/>
        </w:rPr>
        <w:t>შექმნის</w:t>
      </w:r>
      <w:r w:rsidR="004E17F2" w:rsidRPr="00857189">
        <w:rPr>
          <w:lang w:val="ka-GE"/>
        </w:rPr>
        <w:t>/</w:t>
      </w:r>
      <w:r w:rsidR="004E17F2" w:rsidRPr="00857189">
        <w:rPr>
          <w:rFonts w:ascii="Sylfaen" w:hAnsi="Sylfaen" w:cs="Sylfaen"/>
          <w:lang w:val="ka-GE"/>
        </w:rPr>
        <w:t>გაუმჯობესებისკენ</w:t>
      </w:r>
      <w:r w:rsidR="004E17F2" w:rsidRPr="00857189">
        <w:rPr>
          <w:lang w:val="ka-GE"/>
        </w:rPr>
        <w:t xml:space="preserve"> </w:t>
      </w:r>
      <w:r w:rsidR="004E17F2" w:rsidRPr="00857189">
        <w:rPr>
          <w:rFonts w:ascii="Sylfaen" w:hAnsi="Sylfaen" w:cs="Sylfaen"/>
          <w:lang w:val="ka-GE"/>
        </w:rPr>
        <w:t>მიმართული</w:t>
      </w:r>
      <w:r w:rsidR="004E17F2">
        <w:rPr>
          <w:rFonts w:ascii="Sylfaen" w:hAnsi="Sylfaen" w:cs="Sylfaen"/>
          <w:lang w:val="ka-GE"/>
        </w:rPr>
        <w:t xml:space="preserve"> </w:t>
      </w:r>
      <w:r w:rsidR="004E17F2" w:rsidRPr="00857189">
        <w:rPr>
          <w:rFonts w:ascii="Sylfaen" w:hAnsi="Sylfaen" w:cs="Sylfaen"/>
          <w:lang w:val="ka-GE"/>
        </w:rPr>
        <w:t>ინიციატივების</w:t>
      </w:r>
      <w:r w:rsidR="004E17F2" w:rsidRPr="00857189">
        <w:rPr>
          <w:lang w:val="ka-GE"/>
        </w:rPr>
        <w:t xml:space="preserve"> </w:t>
      </w:r>
      <w:r w:rsidR="004E17F2" w:rsidRPr="00857189">
        <w:rPr>
          <w:rFonts w:ascii="Sylfaen" w:hAnsi="Sylfaen" w:cs="Sylfaen"/>
          <w:lang w:val="ka-GE"/>
        </w:rPr>
        <w:t>მხარდაჭერის</w:t>
      </w:r>
      <w:r w:rsidR="004E17F2" w:rsidRPr="00857189">
        <w:rPr>
          <w:lang w:val="ka-GE"/>
        </w:rPr>
        <w:t xml:space="preserve"> </w:t>
      </w:r>
      <w:r w:rsidR="004E17F2" w:rsidRPr="00857189">
        <w:rPr>
          <w:rFonts w:ascii="Sylfaen" w:hAnsi="Sylfaen" w:cs="Sylfaen"/>
          <w:lang w:val="ka-GE"/>
        </w:rPr>
        <w:t>საგრანტო</w:t>
      </w:r>
      <w:r w:rsidR="004E17F2" w:rsidRPr="00857189">
        <w:rPr>
          <w:lang w:val="ka-GE"/>
        </w:rPr>
        <w:t xml:space="preserve"> </w:t>
      </w:r>
      <w:r w:rsidR="004E17F2">
        <w:rPr>
          <w:rFonts w:ascii="Sylfaen" w:hAnsi="Sylfaen" w:cs="Sylfaen"/>
          <w:lang w:val="ka-GE"/>
        </w:rPr>
        <w:t xml:space="preserve">პროგრამის“ </w:t>
      </w:r>
      <w:r w:rsidR="0010572B">
        <w:rPr>
          <w:rFonts w:ascii="Sylfaen" w:hAnsi="Sylfaen"/>
          <w:lang w:val="ka-GE"/>
        </w:rPr>
        <w:t>ფარგლებში მიღებული აქვს იგივე ტექნიკა/დანადგარი,</w:t>
      </w:r>
      <w:r w:rsidR="004E17F2">
        <w:rPr>
          <w:rFonts w:ascii="Sylfaen" w:hAnsi="Sylfaen"/>
          <w:lang w:val="ka-GE"/>
        </w:rPr>
        <w:t xml:space="preserve"> რომელიც</w:t>
      </w:r>
      <w:r w:rsidR="0010572B">
        <w:rPr>
          <w:rFonts w:ascii="Sylfaen" w:hAnsi="Sylfaen"/>
          <w:lang w:val="ka-GE"/>
        </w:rPr>
        <w:t xml:space="preserve"> წარმოდგენილი საგრანტო განაცხადით არის მოთხოვნილი. </w:t>
      </w:r>
    </w:p>
    <w:p w14:paraId="36D8A5EB" w14:textId="111B47B0" w:rsidR="00DA290C" w:rsidRDefault="00BE31D5" w:rsidP="00FE4E76">
      <w:pPr>
        <w:jc w:val="both"/>
        <w:rPr>
          <w:rFonts w:ascii="Sylfaen" w:hAnsi="Sylfaen"/>
          <w:lang w:val="ka-GE"/>
        </w:rPr>
      </w:pPr>
      <w:r>
        <w:rPr>
          <w:rFonts w:ascii="Sylfaen" w:hAnsi="Sylfaen"/>
          <w:lang w:val="ka-GE"/>
        </w:rPr>
        <w:t>გ</w:t>
      </w:r>
      <w:r w:rsidR="00DA290C">
        <w:rPr>
          <w:rFonts w:ascii="Sylfaen" w:hAnsi="Sylfaen"/>
          <w:lang w:val="ka-GE"/>
        </w:rPr>
        <w:t xml:space="preserve">) ნებისმიერი მოთხოვნა, რომელიც არ გულისხმობს ტექნიკა/დანადგარების შეძენას. </w:t>
      </w:r>
    </w:p>
    <w:p w14:paraId="35BCD648" w14:textId="1E33CBBF" w:rsidR="00966FAA" w:rsidRPr="00794F54" w:rsidRDefault="00966FAA" w:rsidP="00FE4E76">
      <w:pPr>
        <w:jc w:val="both"/>
        <w:rPr>
          <w:rFonts w:ascii="Sylfaen" w:hAnsi="Sylfaen"/>
          <w:lang w:val="ka-GE"/>
        </w:rPr>
      </w:pPr>
    </w:p>
    <w:p w14:paraId="75180876" w14:textId="6AA026C6" w:rsidR="00D67A4A" w:rsidRPr="00794F54" w:rsidRDefault="00CA46AC" w:rsidP="00D67A4A">
      <w:pPr>
        <w:pStyle w:val="Heading2"/>
        <w:rPr>
          <w:rFonts w:ascii="Sylfaen" w:hAnsi="Sylfaen"/>
          <w:lang w:val="ka-GE"/>
        </w:rPr>
      </w:pPr>
      <w:bookmarkStart w:id="5" w:name="_Toc44064215"/>
      <w:r>
        <w:rPr>
          <w:rFonts w:ascii="Sylfaen" w:hAnsi="Sylfaen"/>
          <w:lang w:val="ka-GE"/>
        </w:rPr>
        <w:t xml:space="preserve">3.1. </w:t>
      </w:r>
      <w:r w:rsidR="00D67A4A" w:rsidRPr="00794F54">
        <w:rPr>
          <w:rFonts w:ascii="Sylfaen" w:hAnsi="Sylfaen"/>
          <w:lang w:val="ka-GE"/>
        </w:rPr>
        <w:t>საგრანტო განაცხადების წარმოდგენა</w:t>
      </w:r>
      <w:bookmarkEnd w:id="5"/>
      <w:r w:rsidR="00D67A4A" w:rsidRPr="00794F54">
        <w:rPr>
          <w:rFonts w:ascii="Sylfaen" w:hAnsi="Sylfaen"/>
          <w:lang w:val="ka-GE"/>
        </w:rPr>
        <w:t xml:space="preserve"> </w:t>
      </w:r>
    </w:p>
    <w:p w14:paraId="36097C52" w14:textId="77777777" w:rsidR="00D67A4A" w:rsidRPr="00794F54" w:rsidRDefault="00D67A4A" w:rsidP="00CF0152">
      <w:pPr>
        <w:pStyle w:val="ListParagraph"/>
        <w:jc w:val="both"/>
        <w:rPr>
          <w:rFonts w:ascii="Sylfaen" w:hAnsi="Sylfaen"/>
          <w:sz w:val="24"/>
          <w:szCs w:val="24"/>
          <w:lang w:val="ka-GE"/>
        </w:rPr>
      </w:pPr>
    </w:p>
    <w:p w14:paraId="24F32D88" w14:textId="648A012F" w:rsidR="00D67A4A" w:rsidRPr="00794F54" w:rsidRDefault="00D67A4A" w:rsidP="00FE4E76">
      <w:pPr>
        <w:jc w:val="both"/>
        <w:rPr>
          <w:rFonts w:ascii="Sylfaen" w:hAnsi="Sylfaen"/>
          <w:lang w:val="ka-GE"/>
        </w:rPr>
      </w:pPr>
      <w:r w:rsidRPr="00794F54">
        <w:rPr>
          <w:rFonts w:ascii="Sylfaen" w:hAnsi="Sylfaen"/>
          <w:lang w:val="ka-GE"/>
        </w:rPr>
        <w:t xml:space="preserve">პროგრამის განხორციელების პროცესში, განისაზღვრება საგრანტო განაცხადების მიღების ვადა, რომელიც არ შეიძლება იყოს </w:t>
      </w:r>
      <w:r w:rsidR="003C1C8D">
        <w:rPr>
          <w:rFonts w:ascii="Sylfaen" w:hAnsi="Sylfaen"/>
          <w:lang w:val="ka-GE"/>
        </w:rPr>
        <w:t xml:space="preserve">სამ კვირაზე </w:t>
      </w:r>
      <w:r w:rsidRPr="00794F54">
        <w:rPr>
          <w:rFonts w:ascii="Sylfaen" w:hAnsi="Sylfaen"/>
          <w:lang w:val="ka-GE"/>
        </w:rPr>
        <w:t xml:space="preserve">ნაკლები. </w:t>
      </w:r>
    </w:p>
    <w:p w14:paraId="202688C9" w14:textId="1FB17167" w:rsidR="00D67A4A" w:rsidRPr="00794F54" w:rsidRDefault="00D67A4A" w:rsidP="00FE4E76">
      <w:pPr>
        <w:jc w:val="both"/>
        <w:rPr>
          <w:rFonts w:ascii="Sylfaen" w:hAnsi="Sylfaen"/>
          <w:lang w:val="ka-GE"/>
        </w:rPr>
      </w:pPr>
      <w:r w:rsidRPr="00794F54">
        <w:rPr>
          <w:rFonts w:ascii="Sylfaen" w:hAnsi="Sylfaen"/>
          <w:lang w:val="ka-GE"/>
        </w:rPr>
        <w:t xml:space="preserve">პროგრამაში მონაწილეობისათვის, </w:t>
      </w:r>
      <w:r w:rsidR="001A41C4" w:rsidRPr="00794F54">
        <w:rPr>
          <w:rFonts w:ascii="Sylfaen" w:hAnsi="Sylfaen"/>
          <w:lang w:val="ka-GE"/>
        </w:rPr>
        <w:t xml:space="preserve">დაინტერესებულმა </w:t>
      </w:r>
      <w:proofErr w:type="spellStart"/>
      <w:r w:rsidR="0002267A" w:rsidRPr="00794F54">
        <w:rPr>
          <w:rFonts w:ascii="Sylfaen" w:hAnsi="Sylfaen"/>
          <w:lang w:val="ka-GE"/>
        </w:rPr>
        <w:t>მოწყვლადმა</w:t>
      </w:r>
      <w:proofErr w:type="spellEnd"/>
      <w:r w:rsidR="0002267A" w:rsidRPr="00794F54">
        <w:rPr>
          <w:rFonts w:ascii="Sylfaen" w:hAnsi="Sylfaen"/>
          <w:lang w:val="ka-GE"/>
        </w:rPr>
        <w:t xml:space="preserve"> </w:t>
      </w:r>
      <w:r w:rsidRPr="00794F54">
        <w:rPr>
          <w:rFonts w:ascii="Sylfaen" w:hAnsi="Sylfaen"/>
          <w:lang w:val="ka-GE"/>
        </w:rPr>
        <w:t xml:space="preserve">დევნილმა უნდა შეავსოს პროგრამის ფარგლებში შემუშავებული საგრანტო განაცხადი </w:t>
      </w:r>
      <w:r w:rsidR="00FE3958" w:rsidRPr="009B379F">
        <w:rPr>
          <w:rFonts w:ascii="Sylfaen" w:hAnsi="Sylfaen"/>
          <w:b/>
          <w:lang w:val="ka-GE"/>
        </w:rPr>
        <w:t>(დანართი N1)</w:t>
      </w:r>
      <w:r w:rsidR="00FE3958" w:rsidRPr="00794F54">
        <w:rPr>
          <w:rFonts w:ascii="Sylfaen" w:hAnsi="Sylfaen"/>
          <w:lang w:val="ka-GE"/>
        </w:rPr>
        <w:t xml:space="preserve"> </w:t>
      </w:r>
      <w:r w:rsidRPr="00794F54">
        <w:rPr>
          <w:rFonts w:ascii="Sylfaen" w:hAnsi="Sylfaen"/>
          <w:lang w:val="ka-GE"/>
        </w:rPr>
        <w:t>და თანდართულ დოკუმენტაციასთან ერთად წარმოადგინოს სააგენტოში შემდეგ მისამართზე: ქ. თბილისი, თამარაშვილის ქ.N15</w:t>
      </w:r>
      <w:r w:rsidR="00D86B7B">
        <w:rPr>
          <w:rFonts w:ascii="Sylfaen" w:hAnsi="Sylfaen"/>
          <w:lang w:val="ka-GE"/>
        </w:rPr>
        <w:t xml:space="preserve"> </w:t>
      </w:r>
      <w:r w:rsidR="001D19D4" w:rsidRPr="00794F54">
        <w:rPr>
          <w:rFonts w:ascii="Sylfaen" w:hAnsi="Sylfaen"/>
          <w:lang w:val="ka-GE"/>
        </w:rPr>
        <w:t>“</w:t>
      </w:r>
      <w:r w:rsidRPr="00794F54">
        <w:rPr>
          <w:rFonts w:ascii="Sylfaen" w:hAnsi="Sylfaen"/>
          <w:lang w:val="ka-GE"/>
        </w:rPr>
        <w:t>ა</w:t>
      </w:r>
      <w:r w:rsidR="001D19D4" w:rsidRPr="00794F54">
        <w:rPr>
          <w:rFonts w:ascii="Sylfaen" w:hAnsi="Sylfaen"/>
          <w:lang w:val="ka-GE"/>
        </w:rPr>
        <w:t>“</w:t>
      </w:r>
      <w:r w:rsidRPr="00794F54">
        <w:rPr>
          <w:rFonts w:ascii="Sylfaen" w:hAnsi="Sylfaen"/>
          <w:lang w:val="ka-GE"/>
        </w:rPr>
        <w:t xml:space="preserve">  ან შევსებული და </w:t>
      </w:r>
      <w:proofErr w:type="spellStart"/>
      <w:r w:rsidRPr="00794F54">
        <w:rPr>
          <w:rFonts w:ascii="Sylfaen" w:hAnsi="Sylfaen"/>
          <w:lang w:val="ka-GE"/>
        </w:rPr>
        <w:t>დასკანერებული</w:t>
      </w:r>
      <w:proofErr w:type="spellEnd"/>
      <w:r w:rsidRPr="00794F54">
        <w:rPr>
          <w:rFonts w:ascii="Sylfaen" w:hAnsi="Sylfaen"/>
          <w:lang w:val="ka-GE"/>
        </w:rPr>
        <w:t xml:space="preserve"> სახით გამოგზავნოს სააგენტოს ოფიციალურ ელექტრონულ ფოსტაზე: </w:t>
      </w:r>
      <w:hyperlink r:id="rId9" w:history="1">
        <w:r w:rsidRPr="00794F54">
          <w:rPr>
            <w:rStyle w:val="Hyperlink"/>
            <w:rFonts w:ascii="Sylfaen" w:hAnsi="Sylfaen"/>
            <w:lang w:val="ka-GE"/>
          </w:rPr>
          <w:t>infoidp@moh.gov.ge</w:t>
        </w:r>
      </w:hyperlink>
      <w:r w:rsidRPr="00794F54">
        <w:rPr>
          <w:rFonts w:ascii="Sylfaen" w:hAnsi="Sylfaen"/>
          <w:lang w:val="ka-GE"/>
        </w:rPr>
        <w:t xml:space="preserve"> . </w:t>
      </w:r>
    </w:p>
    <w:p w14:paraId="015A3A59" w14:textId="4770A3E5" w:rsidR="00D67A4A" w:rsidRPr="00794F54" w:rsidRDefault="00D67A4A" w:rsidP="00FE4E76">
      <w:pPr>
        <w:jc w:val="both"/>
        <w:rPr>
          <w:rFonts w:ascii="Sylfaen" w:hAnsi="Sylfaen"/>
          <w:lang w:val="ka-GE"/>
        </w:rPr>
      </w:pPr>
      <w:r w:rsidRPr="00794F54">
        <w:rPr>
          <w:rFonts w:ascii="Sylfaen" w:hAnsi="Sylfaen"/>
          <w:lang w:val="ka-GE"/>
        </w:rPr>
        <w:t xml:space="preserve">სრულყოფილად შევსებული საგრანტო განაცხადისა და თანმდევი დოკუმენტაციის ჩაბარება შესაძლებელია სააგენტოს ტერიტორიულ </w:t>
      </w:r>
      <w:proofErr w:type="spellStart"/>
      <w:r w:rsidRPr="00794F54">
        <w:rPr>
          <w:rFonts w:ascii="Sylfaen" w:hAnsi="Sylfaen"/>
          <w:lang w:val="ka-GE"/>
        </w:rPr>
        <w:t>სამმართველოებში</w:t>
      </w:r>
      <w:r w:rsidR="008D1DB4">
        <w:rPr>
          <w:rFonts w:ascii="Sylfaen" w:hAnsi="Sylfaen"/>
          <w:lang w:val="ka-GE"/>
        </w:rPr>
        <w:t>ც</w:t>
      </w:r>
      <w:proofErr w:type="spellEnd"/>
      <w:r w:rsidRPr="00794F54">
        <w:rPr>
          <w:rFonts w:ascii="Sylfaen" w:hAnsi="Sylfaen"/>
          <w:lang w:val="ka-GE"/>
        </w:rPr>
        <w:t xml:space="preserve"> შემდეგ მისამართებზე:</w:t>
      </w:r>
    </w:p>
    <w:p w14:paraId="7D7D2C10" w14:textId="77777777" w:rsidR="00D67A4A" w:rsidRPr="00794F54" w:rsidRDefault="00D67A4A" w:rsidP="00FE4E76">
      <w:pPr>
        <w:jc w:val="both"/>
        <w:rPr>
          <w:rFonts w:ascii="Sylfaen" w:hAnsi="Sylfaen"/>
          <w:lang w:val="ka-GE"/>
        </w:rPr>
      </w:pPr>
      <w:r w:rsidRPr="00794F54">
        <w:rPr>
          <w:rFonts w:ascii="Sylfaen" w:hAnsi="Sylfaen"/>
          <w:lang w:val="ka-GE"/>
        </w:rPr>
        <w:t>ქ. გორი, სამების ქუჩა N1;</w:t>
      </w:r>
    </w:p>
    <w:p w14:paraId="461069CF" w14:textId="77777777" w:rsidR="00D67A4A" w:rsidRPr="00794F54" w:rsidRDefault="00D67A4A" w:rsidP="00FE4E76">
      <w:pPr>
        <w:jc w:val="both"/>
        <w:rPr>
          <w:rFonts w:ascii="Sylfaen" w:hAnsi="Sylfaen"/>
          <w:lang w:val="ka-GE"/>
        </w:rPr>
      </w:pPr>
      <w:r w:rsidRPr="00794F54">
        <w:rPr>
          <w:rFonts w:ascii="Sylfaen" w:hAnsi="Sylfaen"/>
          <w:lang w:val="ka-GE"/>
        </w:rPr>
        <w:t>ქ. რუსთავი, ცურტაველის ქ. N5ა</w:t>
      </w:r>
      <w:r w:rsidR="00DC4977" w:rsidRPr="00794F54">
        <w:rPr>
          <w:rFonts w:ascii="Sylfaen" w:hAnsi="Sylfaen"/>
          <w:lang w:val="ka-GE"/>
        </w:rPr>
        <w:t>;</w:t>
      </w:r>
    </w:p>
    <w:p w14:paraId="7EB80349" w14:textId="77777777" w:rsidR="00D67A4A" w:rsidRPr="00794F54" w:rsidRDefault="00D67A4A" w:rsidP="00FE4E76">
      <w:pPr>
        <w:jc w:val="both"/>
        <w:rPr>
          <w:rFonts w:ascii="Sylfaen" w:hAnsi="Sylfaen"/>
          <w:lang w:val="ka-GE"/>
        </w:rPr>
      </w:pPr>
      <w:r w:rsidRPr="00794F54">
        <w:rPr>
          <w:rFonts w:ascii="Sylfaen" w:hAnsi="Sylfaen"/>
          <w:lang w:val="ka-GE"/>
        </w:rPr>
        <w:t>ქ. ქუთაისი, ირ. აბაშიძის გამზ. N27</w:t>
      </w:r>
      <w:r w:rsidR="00DC4977" w:rsidRPr="00794F54">
        <w:rPr>
          <w:rFonts w:ascii="Sylfaen" w:hAnsi="Sylfaen"/>
          <w:lang w:val="ka-GE"/>
        </w:rPr>
        <w:t>;</w:t>
      </w:r>
    </w:p>
    <w:p w14:paraId="470CAFBC" w14:textId="4CBE95FD" w:rsidR="004915F4" w:rsidRDefault="00D67A4A" w:rsidP="00FE4E76">
      <w:pPr>
        <w:jc w:val="both"/>
        <w:rPr>
          <w:rFonts w:ascii="Sylfaen" w:hAnsi="Sylfaen"/>
          <w:lang w:val="ka-GE"/>
        </w:rPr>
      </w:pPr>
      <w:r w:rsidRPr="00794F54">
        <w:rPr>
          <w:rFonts w:ascii="Sylfaen" w:hAnsi="Sylfaen"/>
          <w:lang w:val="ka-GE"/>
        </w:rPr>
        <w:t>ქ. ზუგდიდი, დ. აღმაშენებლის ქ. N106</w:t>
      </w:r>
      <w:r w:rsidR="00DC4977" w:rsidRPr="00794F54">
        <w:rPr>
          <w:rFonts w:ascii="Sylfaen" w:hAnsi="Sylfaen"/>
          <w:lang w:val="ka-GE"/>
        </w:rPr>
        <w:t>.</w:t>
      </w:r>
    </w:p>
    <w:p w14:paraId="468CEAD1" w14:textId="77777777" w:rsidR="004915F4" w:rsidRPr="00794F54" w:rsidRDefault="004915F4" w:rsidP="00FE4E76">
      <w:pPr>
        <w:jc w:val="both"/>
        <w:rPr>
          <w:rFonts w:ascii="Sylfaen" w:hAnsi="Sylfaen"/>
          <w:lang w:val="ka-GE"/>
        </w:rPr>
      </w:pPr>
    </w:p>
    <w:p w14:paraId="522A170B" w14:textId="455D0F06" w:rsidR="00C350CE" w:rsidRPr="00794F54" w:rsidRDefault="00D67A4A" w:rsidP="00FE4E76">
      <w:pPr>
        <w:jc w:val="both"/>
        <w:rPr>
          <w:rFonts w:ascii="Sylfaen" w:hAnsi="Sylfaen"/>
          <w:lang w:val="ka-GE"/>
        </w:rPr>
      </w:pPr>
      <w:r w:rsidRPr="00794F54">
        <w:rPr>
          <w:rFonts w:ascii="Sylfaen" w:hAnsi="Sylfaen"/>
          <w:lang w:val="ka-GE"/>
        </w:rPr>
        <w:t>საგრანტო განაცხადს თან უნდა ერთოდეს შემდეგი დოკუმენტაცია:</w:t>
      </w:r>
    </w:p>
    <w:p w14:paraId="33C2D717" w14:textId="77777777" w:rsidR="00AE4292" w:rsidRPr="00794F54" w:rsidRDefault="00AE4292" w:rsidP="00FE4E76">
      <w:pPr>
        <w:jc w:val="both"/>
        <w:rPr>
          <w:rFonts w:ascii="Sylfaen" w:hAnsi="Sylfaen"/>
          <w:lang w:val="ka-GE"/>
        </w:rPr>
      </w:pPr>
      <w:r w:rsidRPr="00794F54">
        <w:rPr>
          <w:rFonts w:ascii="Sylfaen" w:hAnsi="Sylfaen"/>
          <w:lang w:val="ka-GE"/>
        </w:rPr>
        <w:t>ა) განმცხადებლის პასპორტის ან პირადობის მოწმობის ასლი;</w:t>
      </w:r>
    </w:p>
    <w:p w14:paraId="22E94167" w14:textId="2E6495DD" w:rsidR="00F67889" w:rsidRDefault="007A6705" w:rsidP="00F67889">
      <w:pPr>
        <w:jc w:val="both"/>
        <w:rPr>
          <w:rFonts w:ascii="Sylfaen" w:hAnsi="Sylfaen"/>
          <w:lang w:val="ka-GE"/>
        </w:rPr>
      </w:pPr>
      <w:r w:rsidRPr="00794F54">
        <w:rPr>
          <w:rFonts w:ascii="Sylfaen" w:hAnsi="Sylfaen"/>
          <w:lang w:val="ka-GE"/>
        </w:rPr>
        <w:lastRenderedPageBreak/>
        <w:t xml:space="preserve">ბ) </w:t>
      </w:r>
      <w:r w:rsidR="0009772D">
        <w:rPr>
          <w:rFonts w:ascii="Sylfaen" w:hAnsi="Sylfaen"/>
          <w:lang w:val="ka-GE"/>
        </w:rPr>
        <w:t xml:space="preserve">საგრანტო </w:t>
      </w:r>
      <w:r w:rsidR="00017486">
        <w:rPr>
          <w:rFonts w:ascii="Sylfaen" w:hAnsi="Sylfaen"/>
          <w:lang w:val="ka-GE"/>
        </w:rPr>
        <w:t xml:space="preserve">განაცხადების მიღების ვადაში </w:t>
      </w:r>
      <w:r w:rsidR="001563BA" w:rsidRPr="00794F54">
        <w:rPr>
          <w:rFonts w:ascii="Sylfaen" w:hAnsi="Sylfaen"/>
          <w:lang w:val="ka-GE"/>
        </w:rPr>
        <w:t xml:space="preserve"> განახლებული ამონაწერი სოციალურად დაუცველი ოჯახების მონაცემთა ერთიანი ბაზიდან</w:t>
      </w:r>
      <w:r w:rsidR="003C1C8D">
        <w:rPr>
          <w:rFonts w:ascii="Sylfaen" w:hAnsi="Sylfaen"/>
          <w:lang w:val="ka-GE"/>
        </w:rPr>
        <w:t>;</w:t>
      </w:r>
    </w:p>
    <w:p w14:paraId="5229A46D" w14:textId="63D60AD0" w:rsidR="00F67889" w:rsidRPr="00F67889" w:rsidRDefault="007A6705" w:rsidP="00F67889">
      <w:pPr>
        <w:jc w:val="both"/>
        <w:rPr>
          <w:rFonts w:ascii="Sylfaen" w:hAnsi="Sylfaen"/>
          <w:lang w:val="ka-GE"/>
        </w:rPr>
      </w:pPr>
      <w:r w:rsidRPr="00F67889">
        <w:rPr>
          <w:rFonts w:ascii="Sylfaen" w:hAnsi="Sylfaen" w:cs="Sylfaen"/>
          <w:lang w:val="ka-GE"/>
        </w:rPr>
        <w:t>გ</w:t>
      </w:r>
      <w:r w:rsidR="00FE3958" w:rsidRPr="00F67889">
        <w:rPr>
          <w:rFonts w:ascii="Sylfaen" w:hAnsi="Sylfaen"/>
          <w:lang w:val="ka-GE"/>
        </w:rPr>
        <w:t xml:space="preserve">) </w:t>
      </w:r>
      <w:r w:rsidR="0009772D">
        <w:rPr>
          <w:rFonts w:ascii="Sylfaen" w:hAnsi="Sylfaen"/>
          <w:lang w:val="ka-GE"/>
        </w:rPr>
        <w:t xml:space="preserve">საგრანტო </w:t>
      </w:r>
      <w:r w:rsidR="00017486">
        <w:rPr>
          <w:rFonts w:ascii="Sylfaen" w:hAnsi="Sylfaen"/>
          <w:lang w:val="ka-GE"/>
        </w:rPr>
        <w:t xml:space="preserve">განაცხადების მიღების ვადაში გაცემული </w:t>
      </w:r>
      <w:r w:rsidR="00FE3958" w:rsidRPr="00F67889">
        <w:rPr>
          <w:rFonts w:ascii="Sylfaen" w:hAnsi="Sylfaen"/>
          <w:lang w:val="ka-GE"/>
        </w:rPr>
        <w:t xml:space="preserve">1 ინვოისი, ყველა იმ </w:t>
      </w:r>
      <w:r w:rsidR="00C120A1" w:rsidRPr="00F67889">
        <w:rPr>
          <w:rFonts w:ascii="Sylfaen" w:hAnsi="Sylfaen"/>
          <w:lang w:val="ka-GE"/>
        </w:rPr>
        <w:t xml:space="preserve">ნივთზე, </w:t>
      </w:r>
      <w:r w:rsidR="00FE3958" w:rsidRPr="00F67889">
        <w:rPr>
          <w:rFonts w:ascii="Sylfaen" w:hAnsi="Sylfaen"/>
          <w:lang w:val="ka-GE"/>
        </w:rPr>
        <w:t>რომლის შეძენაც მოთხოვნილია</w:t>
      </w:r>
      <w:r w:rsidR="003329F3" w:rsidRPr="00F67889">
        <w:rPr>
          <w:rFonts w:ascii="Sylfaen" w:hAnsi="Sylfaen"/>
          <w:lang w:val="ka-GE"/>
        </w:rPr>
        <w:t xml:space="preserve"> </w:t>
      </w:r>
      <w:r w:rsidR="00C120A1" w:rsidRPr="00F67889">
        <w:rPr>
          <w:rFonts w:ascii="Sylfaen" w:hAnsi="Sylfaen"/>
          <w:lang w:val="ka-GE"/>
        </w:rPr>
        <w:t>საგრანტო განაცხადით</w:t>
      </w:r>
      <w:r w:rsidR="00F67889">
        <w:rPr>
          <w:rFonts w:ascii="Sylfaen" w:hAnsi="Sylfaen"/>
          <w:lang w:val="ka-GE"/>
        </w:rPr>
        <w:t xml:space="preserve">. </w:t>
      </w:r>
      <w:r w:rsidR="003329F3" w:rsidRPr="00F67889">
        <w:rPr>
          <w:rFonts w:ascii="Sylfaen" w:hAnsi="Sylfaen"/>
          <w:lang w:val="ka-GE"/>
        </w:rPr>
        <w:t xml:space="preserve">ინვოისი უნდა მოიცავდეს ნივთის </w:t>
      </w:r>
      <w:r w:rsidR="00D86B7B" w:rsidRPr="00F67889">
        <w:rPr>
          <w:rFonts w:ascii="Sylfaen" w:hAnsi="Sylfaen"/>
          <w:lang w:val="ka-GE"/>
        </w:rPr>
        <w:t xml:space="preserve">მოდელს </w:t>
      </w:r>
      <w:r w:rsidR="003329F3" w:rsidRPr="00F67889">
        <w:rPr>
          <w:rFonts w:ascii="Sylfaen" w:hAnsi="Sylfaen"/>
          <w:lang w:val="ka-GE"/>
        </w:rPr>
        <w:t>და ღირებულებას</w:t>
      </w:r>
      <w:r w:rsidR="00F67889">
        <w:rPr>
          <w:rFonts w:ascii="Sylfaen" w:hAnsi="Sylfaen"/>
          <w:lang w:val="ka-GE"/>
        </w:rPr>
        <w:t>.</w:t>
      </w:r>
      <w:r w:rsidR="00D86B7B" w:rsidRPr="00F67889">
        <w:rPr>
          <w:rFonts w:ascii="Sylfaen" w:hAnsi="Sylfaen"/>
          <w:lang w:val="ka-GE"/>
        </w:rPr>
        <w:t xml:space="preserve"> </w:t>
      </w:r>
    </w:p>
    <w:p w14:paraId="0C8A55F7" w14:textId="7229AC82" w:rsidR="007F5BAE" w:rsidRPr="00794F54" w:rsidRDefault="00367A08" w:rsidP="00FE4E76">
      <w:pPr>
        <w:jc w:val="both"/>
        <w:rPr>
          <w:rFonts w:ascii="Sylfaen" w:hAnsi="Sylfaen"/>
          <w:lang w:val="ka-GE"/>
        </w:rPr>
      </w:pPr>
      <w:r w:rsidRPr="00794F54">
        <w:rPr>
          <w:rFonts w:ascii="Sylfaen" w:hAnsi="Sylfaen"/>
          <w:lang w:val="ka-GE"/>
        </w:rPr>
        <w:t xml:space="preserve">საგრანტო განაცხადით გათვალისწინებული საქმიანობის სპეციფიკიდან </w:t>
      </w:r>
      <w:r w:rsidR="007F5BAE" w:rsidRPr="00794F54">
        <w:rPr>
          <w:rFonts w:ascii="Sylfaen" w:hAnsi="Sylfaen"/>
          <w:lang w:val="ka-GE"/>
        </w:rPr>
        <w:t xml:space="preserve">გამომდინარე, </w:t>
      </w:r>
      <w:r w:rsidRPr="00794F54">
        <w:rPr>
          <w:rFonts w:ascii="Sylfaen" w:hAnsi="Sylfaen"/>
          <w:lang w:val="ka-GE"/>
        </w:rPr>
        <w:t>საკვალიფიკაციო მოთხოვნებთან შესაბამისობის დადგენის ან/და საგრანტო განაცხადის შეფასებისთვის, საჭიროების შემთხევაში მოთხოვნილი იქნ</w:t>
      </w:r>
      <w:r w:rsidR="00C120A1">
        <w:rPr>
          <w:rFonts w:ascii="Sylfaen" w:hAnsi="Sylfaen"/>
          <w:lang w:val="ka-GE"/>
        </w:rPr>
        <w:t>ებ</w:t>
      </w:r>
      <w:r w:rsidRPr="00794F54">
        <w:rPr>
          <w:rFonts w:ascii="Sylfaen" w:hAnsi="Sylfaen"/>
          <w:lang w:val="ka-GE"/>
        </w:rPr>
        <w:t xml:space="preserve">ა დამატებითი დოკუმენტაციის წარმოდგენა. </w:t>
      </w:r>
      <w:r w:rsidR="001419C3" w:rsidRPr="00794F54">
        <w:rPr>
          <w:rFonts w:ascii="Sylfaen" w:hAnsi="Sylfaen"/>
          <w:lang w:val="ka-GE"/>
        </w:rPr>
        <w:t xml:space="preserve">დოკუმენტაციის </w:t>
      </w:r>
      <w:r w:rsidR="007F5BAE" w:rsidRPr="00794F54">
        <w:rPr>
          <w:rFonts w:ascii="Sylfaen" w:hAnsi="Sylfaen"/>
          <w:lang w:val="ka-GE"/>
        </w:rPr>
        <w:t xml:space="preserve">წარმოუდგენლობის შემთხვევაში, განაცხადი დარჩება </w:t>
      </w:r>
      <w:proofErr w:type="spellStart"/>
      <w:r w:rsidR="007F5BAE" w:rsidRPr="00794F54">
        <w:rPr>
          <w:rFonts w:ascii="Sylfaen" w:hAnsi="Sylfaen"/>
          <w:lang w:val="ka-GE"/>
        </w:rPr>
        <w:t>განუხილველი</w:t>
      </w:r>
      <w:proofErr w:type="spellEnd"/>
      <w:r w:rsidR="007F5BAE" w:rsidRPr="00794F54">
        <w:rPr>
          <w:rFonts w:ascii="Sylfaen" w:hAnsi="Sylfaen"/>
          <w:lang w:val="ka-GE"/>
        </w:rPr>
        <w:t xml:space="preserve">. </w:t>
      </w:r>
    </w:p>
    <w:p w14:paraId="52F64F66" w14:textId="5837177B" w:rsidR="00D809A1" w:rsidRDefault="00480AF2" w:rsidP="00FE4E76">
      <w:pPr>
        <w:jc w:val="both"/>
        <w:rPr>
          <w:rFonts w:ascii="Sylfaen" w:hAnsi="Sylfaen"/>
          <w:lang w:val="ka-GE"/>
        </w:rPr>
      </w:pPr>
      <w:r w:rsidRPr="00794F54">
        <w:rPr>
          <w:rFonts w:ascii="Sylfaen" w:hAnsi="Sylfaen"/>
          <w:lang w:val="ka-GE"/>
        </w:rPr>
        <w:t xml:space="preserve">დაინტერესებულ </w:t>
      </w:r>
      <w:r w:rsidR="00B3684C" w:rsidRPr="00794F54">
        <w:rPr>
          <w:rFonts w:ascii="Sylfaen" w:hAnsi="Sylfaen"/>
          <w:lang w:val="ka-GE"/>
        </w:rPr>
        <w:t xml:space="preserve">დევნილს </w:t>
      </w:r>
      <w:r w:rsidRPr="00794F54">
        <w:rPr>
          <w:rFonts w:ascii="Sylfaen" w:hAnsi="Sylfaen"/>
          <w:lang w:val="ka-GE"/>
        </w:rPr>
        <w:t xml:space="preserve">შეუძლია წარმოადგინოს მხოლოდ ერთი </w:t>
      </w:r>
      <w:r w:rsidR="00600257" w:rsidRPr="00794F54">
        <w:rPr>
          <w:rFonts w:ascii="Sylfaen" w:hAnsi="Sylfaen"/>
          <w:lang w:val="ka-GE"/>
        </w:rPr>
        <w:t xml:space="preserve">ინდივიდუალური </w:t>
      </w:r>
      <w:r w:rsidRPr="00794F54">
        <w:rPr>
          <w:rFonts w:ascii="Sylfaen" w:hAnsi="Sylfaen"/>
          <w:lang w:val="ka-GE"/>
        </w:rPr>
        <w:t xml:space="preserve">საგრანტო განაცხადი და მხოლოდ ერთი </w:t>
      </w:r>
      <w:r w:rsidR="004915F4">
        <w:rPr>
          <w:rFonts w:ascii="Sylfaen" w:hAnsi="Sylfaen"/>
          <w:lang w:val="ka-GE"/>
        </w:rPr>
        <w:t>საქმიანობის მხარდასა</w:t>
      </w:r>
      <w:r w:rsidR="00B56FAC">
        <w:rPr>
          <w:rFonts w:ascii="Sylfaen" w:hAnsi="Sylfaen"/>
          <w:lang w:val="ka-GE"/>
        </w:rPr>
        <w:t>ჭერად</w:t>
      </w:r>
      <w:r w:rsidR="00741CA9" w:rsidRPr="00794F54">
        <w:rPr>
          <w:rFonts w:ascii="Sylfaen" w:hAnsi="Sylfaen"/>
          <w:lang w:val="ka-GE"/>
        </w:rPr>
        <w:t xml:space="preserve">.  </w:t>
      </w:r>
    </w:p>
    <w:p w14:paraId="27DA3CED" w14:textId="77777777" w:rsidR="00E13593" w:rsidRPr="00794F54" w:rsidRDefault="00E13593" w:rsidP="00FE4E76">
      <w:pPr>
        <w:jc w:val="both"/>
        <w:rPr>
          <w:rFonts w:ascii="Sylfaen" w:hAnsi="Sylfaen"/>
          <w:lang w:val="ka-GE"/>
        </w:rPr>
      </w:pPr>
    </w:p>
    <w:p w14:paraId="4E50CC4D" w14:textId="4D0A8697" w:rsidR="00D809A1" w:rsidRPr="00794F54" w:rsidRDefault="00E13593" w:rsidP="00E13593">
      <w:pPr>
        <w:pStyle w:val="Heading2"/>
        <w:rPr>
          <w:rFonts w:ascii="Sylfaen" w:hAnsi="Sylfaen"/>
          <w:lang w:val="ka-GE"/>
        </w:rPr>
      </w:pPr>
      <w:bookmarkStart w:id="6" w:name="_Toc44064216"/>
      <w:r>
        <w:rPr>
          <w:rFonts w:ascii="Sylfaen" w:hAnsi="Sylfaen"/>
          <w:lang w:val="ka-GE"/>
        </w:rPr>
        <w:t>3</w:t>
      </w:r>
      <w:r w:rsidR="006101F9" w:rsidRPr="00794F54">
        <w:rPr>
          <w:rFonts w:ascii="Sylfaen" w:hAnsi="Sylfaen"/>
          <w:lang w:val="ka-GE"/>
        </w:rPr>
        <w:t xml:space="preserve">.2. </w:t>
      </w:r>
      <w:r w:rsidR="00D809A1" w:rsidRPr="00794F54">
        <w:rPr>
          <w:rFonts w:ascii="Sylfaen" w:hAnsi="Sylfaen"/>
          <w:lang w:val="ka-GE"/>
        </w:rPr>
        <w:t>საგრანტო განაცხადის შემოწმება და განხილვა</w:t>
      </w:r>
      <w:bookmarkEnd w:id="6"/>
    </w:p>
    <w:p w14:paraId="0CBA946C" w14:textId="77777777" w:rsidR="00D809A1" w:rsidRPr="00794F54" w:rsidRDefault="00D809A1" w:rsidP="00D809A1">
      <w:pPr>
        <w:rPr>
          <w:rFonts w:ascii="Sylfaen" w:hAnsi="Sylfaen"/>
          <w:lang w:val="ka-GE"/>
        </w:rPr>
      </w:pPr>
    </w:p>
    <w:p w14:paraId="6CDC9CAB" w14:textId="77877D9B" w:rsidR="00D809A1" w:rsidRPr="003C1C8D" w:rsidRDefault="00D809A1" w:rsidP="00FE4E76">
      <w:pPr>
        <w:jc w:val="both"/>
        <w:rPr>
          <w:rFonts w:ascii="Sylfaen" w:hAnsi="Sylfaen"/>
          <w:lang w:val="ka-GE"/>
        </w:rPr>
      </w:pPr>
      <w:r w:rsidRPr="00794F54">
        <w:rPr>
          <w:rFonts w:ascii="Sylfaen" w:hAnsi="Sylfaen"/>
          <w:lang w:val="ka-GE"/>
        </w:rPr>
        <w:t>წარმოდგენილ</w:t>
      </w:r>
      <w:r w:rsidR="001D19D4" w:rsidRPr="00794F54">
        <w:rPr>
          <w:rFonts w:ascii="Sylfaen" w:hAnsi="Sylfaen"/>
          <w:lang w:val="ka-GE"/>
        </w:rPr>
        <w:t xml:space="preserve"> </w:t>
      </w:r>
      <w:r w:rsidRPr="00794F54">
        <w:rPr>
          <w:rFonts w:ascii="Sylfaen" w:hAnsi="Sylfaen"/>
          <w:lang w:val="ka-GE"/>
        </w:rPr>
        <w:t xml:space="preserve">საგრანტო განაცხადს ამოწმებს სააგენტოს საარსებო წყაროებით უზრუნველყოფის დეპარტამენტი (შემდგომში - დეპარტამენტი) და განიხილავს პროგრამის ფარგლებში შექმნილი საგრანტო კომისია </w:t>
      </w:r>
      <w:r w:rsidRPr="003C1C8D">
        <w:rPr>
          <w:rFonts w:ascii="Sylfaen" w:hAnsi="Sylfaen"/>
          <w:lang w:val="ka-GE"/>
        </w:rPr>
        <w:t xml:space="preserve">„საჯარო სამართლის იურიდიული პირის - დევნილთა, ეკომიგრანტთა და საარსებო წყაროებით უზრუნველყოფის სააგენტოს მიერ გრანტის გაცემის წესის“ შესაბამისად. </w:t>
      </w:r>
    </w:p>
    <w:p w14:paraId="6673371E" w14:textId="5CC79714" w:rsidR="00D809A1" w:rsidRPr="003C1C8D" w:rsidRDefault="00D809A1" w:rsidP="00FE4E76">
      <w:pPr>
        <w:jc w:val="both"/>
        <w:rPr>
          <w:rFonts w:ascii="Sylfaen" w:hAnsi="Sylfaen"/>
          <w:lang w:val="ka-GE"/>
        </w:rPr>
      </w:pPr>
      <w:r w:rsidRPr="003C1C8D">
        <w:rPr>
          <w:rFonts w:ascii="Sylfaen" w:hAnsi="Sylfaen"/>
          <w:lang w:val="ka-GE"/>
        </w:rPr>
        <w:t xml:space="preserve">დეპარტამენტი უზრუნველყოფს წარმოდგენილი საგრანტო განაცხადების შემოწმებას და ადგენს რამდენად შესაბამისია პროგრამის საკვალიფიკაციო მოთხოვნებთან. </w:t>
      </w:r>
    </w:p>
    <w:p w14:paraId="6D16626C" w14:textId="77777777" w:rsidR="004F7482" w:rsidRPr="00794F54" w:rsidRDefault="00D809A1" w:rsidP="00FE4E76">
      <w:pPr>
        <w:jc w:val="both"/>
        <w:rPr>
          <w:rFonts w:ascii="Sylfaen" w:hAnsi="Sylfaen"/>
          <w:lang w:val="ka-GE"/>
        </w:rPr>
      </w:pPr>
      <w:r w:rsidRPr="003C1C8D">
        <w:rPr>
          <w:rFonts w:ascii="Sylfaen" w:hAnsi="Sylfaen"/>
          <w:lang w:val="ka-GE"/>
        </w:rPr>
        <w:t xml:space="preserve">დეპარტამენტი უფლებამოსილია, საჭიროების შემთხვევაში, შემოწმების ეტაპზე, </w:t>
      </w:r>
      <w:r w:rsidRPr="00794F54">
        <w:rPr>
          <w:rFonts w:ascii="Sylfaen" w:hAnsi="Sylfaen"/>
          <w:lang w:val="ka-GE"/>
        </w:rPr>
        <w:t>განმცხადებელს განუსაზღვროს ვადა არაუმეტეს 10 კალენდარული დღის ოდენობით და მოსთხოვოს მას საგრანტო განაცხადში დაშვებული ტექნიკური ხარვეზის გამოსწორება, სავალდებულოდ წარმოსადგენი ან დამატებითი დოკუმენტაციის წარდგენა ან/და ინფორმაციის დაზუსტება. ამავდროულად, მოთხოვნილი დოკუმენტაცია პირდაპირ უნდა იყოს დაკავშირებული პროგრამის მიზნების განხორციელებასთან. განმცხადებელს უფლება აქვს მიიღოს ინფორმაცია, რა მიზნით ითხოვს დეპარტამენტი დოკუმენტაციის წარდგენას. აღნიშნულის თაობაზე, სააგენტოსა და განმცხადებელს შორის კომუნიკაცია შესაძლებელია როგორც წერილობითი, ისე სატელეფონო და ელექტრონული შეტყობინებით. სატელეფონო შეტყობინების შემთხვევაში, საგრანტო განაცხადის გარეკანზე უნდა გაკეთდეს შესაბამისი მინიშნება შეტყობინების თარიღის მითითებით.</w:t>
      </w:r>
    </w:p>
    <w:p w14:paraId="6A880BA7" w14:textId="5C79584F" w:rsidR="00E13593" w:rsidRDefault="00D809A1" w:rsidP="00FE4E76">
      <w:pPr>
        <w:jc w:val="both"/>
        <w:rPr>
          <w:rFonts w:ascii="Sylfaen" w:hAnsi="Sylfaen"/>
          <w:lang w:val="ka-GE"/>
        </w:rPr>
      </w:pPr>
      <w:r w:rsidRPr="00794F54">
        <w:rPr>
          <w:rFonts w:ascii="Sylfaen" w:hAnsi="Sylfaen"/>
          <w:lang w:val="ka-GE"/>
        </w:rPr>
        <w:t xml:space="preserve">დეპარტამენტი იღებს გადაწყვეტილებას განაცხადის </w:t>
      </w:r>
      <w:proofErr w:type="spellStart"/>
      <w:r w:rsidRPr="00794F54">
        <w:rPr>
          <w:rFonts w:ascii="Sylfaen" w:hAnsi="Sylfaen"/>
          <w:lang w:val="ka-GE"/>
        </w:rPr>
        <w:t>განუხილველად</w:t>
      </w:r>
      <w:proofErr w:type="spellEnd"/>
      <w:r w:rsidRPr="00794F54">
        <w:rPr>
          <w:rFonts w:ascii="Sylfaen" w:hAnsi="Sylfaen"/>
          <w:lang w:val="ka-GE"/>
        </w:rPr>
        <w:t xml:space="preserve"> დატოვების შესახებ, თუ ის არ აკმაყოფილებს საკვალიფიკაციო მოთხოვნებს ან განმცხადებელმა განსაზღვრულ ვადაში არ </w:t>
      </w:r>
      <w:r w:rsidRPr="00794F54">
        <w:rPr>
          <w:rFonts w:ascii="Sylfaen" w:hAnsi="Sylfaen"/>
          <w:lang w:val="ka-GE"/>
        </w:rPr>
        <w:lastRenderedPageBreak/>
        <w:t>აღმოფხვრა ტექნიკური ხარვეზი ან/და არ დააზუსტა ან/და არ წარმოადგინა მოთხოვნილი დოკუმენტაცია/ინფორმაცია; განმცხადებელმა ნებაყოფლობით უარი განაცხადა საგრანტო კონკურსში მონაწილეობაზე; არსებობს სხვა ობიექტური გარემოება, რის გამოც განაცხადის განხილვას შედეგი არ ექნება.</w:t>
      </w:r>
    </w:p>
    <w:p w14:paraId="363DA5B1" w14:textId="77777777" w:rsidR="00DB4468" w:rsidRPr="00794F54" w:rsidRDefault="00DB4468" w:rsidP="00FE4E76">
      <w:pPr>
        <w:jc w:val="both"/>
        <w:rPr>
          <w:rFonts w:ascii="Sylfaen" w:hAnsi="Sylfaen"/>
          <w:lang w:val="ka-GE"/>
        </w:rPr>
      </w:pPr>
    </w:p>
    <w:p w14:paraId="421EC8D5" w14:textId="3E30A072" w:rsidR="00E13593" w:rsidRDefault="00E13593" w:rsidP="00E13593">
      <w:pPr>
        <w:pStyle w:val="Heading3"/>
        <w:rPr>
          <w:rFonts w:ascii="Sylfaen" w:hAnsi="Sylfaen" w:cs="Sylfaen"/>
          <w:lang w:val="ka-GE"/>
        </w:rPr>
      </w:pPr>
      <w:bookmarkStart w:id="7" w:name="_Toc44064217"/>
      <w:r>
        <w:rPr>
          <w:rFonts w:ascii="Sylfaen" w:hAnsi="Sylfaen" w:cs="Sylfaen"/>
          <w:lang w:val="ka-GE"/>
        </w:rPr>
        <w:t xml:space="preserve">3.2.1. </w:t>
      </w:r>
      <w:r w:rsidR="00D809A1" w:rsidRPr="00E13593">
        <w:rPr>
          <w:rFonts w:ascii="Sylfaen" w:hAnsi="Sylfaen" w:cs="Sylfaen"/>
          <w:lang w:val="ka-GE"/>
        </w:rPr>
        <w:t>საკვალიფიკაციო</w:t>
      </w:r>
      <w:r w:rsidR="00D809A1" w:rsidRPr="00E13593">
        <w:rPr>
          <w:lang w:val="ka-GE"/>
        </w:rPr>
        <w:t xml:space="preserve"> </w:t>
      </w:r>
      <w:r w:rsidR="00D809A1" w:rsidRPr="00E13593">
        <w:rPr>
          <w:rFonts w:ascii="Sylfaen" w:hAnsi="Sylfaen" w:cs="Sylfaen"/>
          <w:lang w:val="ka-GE"/>
        </w:rPr>
        <w:t>მოთხოვნები</w:t>
      </w:r>
      <w:bookmarkEnd w:id="7"/>
    </w:p>
    <w:p w14:paraId="0034087F" w14:textId="77777777" w:rsidR="00E13593" w:rsidRPr="00E13593" w:rsidRDefault="00E13593" w:rsidP="00E13593">
      <w:pPr>
        <w:rPr>
          <w:rFonts w:ascii="Sylfaen" w:hAnsi="Sylfaen"/>
          <w:lang w:val="ka-GE"/>
        </w:rPr>
      </w:pPr>
    </w:p>
    <w:p w14:paraId="320B77C9" w14:textId="33EA4A49" w:rsidR="00E13593" w:rsidRPr="00E13593" w:rsidRDefault="00E13593" w:rsidP="00E13593">
      <w:pPr>
        <w:rPr>
          <w:rFonts w:ascii="Sylfaen" w:hAnsi="Sylfaen"/>
          <w:lang w:val="ka-GE"/>
        </w:rPr>
      </w:pPr>
      <w:r>
        <w:rPr>
          <w:rFonts w:ascii="Sylfaen" w:hAnsi="Sylfaen"/>
          <w:lang w:val="ka-GE"/>
        </w:rPr>
        <w:t>პროგრამის საკვალიფიკაციო მოთხოვნები, რომელსაც ამოწმებს დეპარტამენტი:</w:t>
      </w:r>
    </w:p>
    <w:p w14:paraId="58390B22" w14:textId="77777777" w:rsidR="00FE4E76" w:rsidRPr="00794F54" w:rsidRDefault="00824729" w:rsidP="00741CA9">
      <w:pPr>
        <w:pStyle w:val="ListParagraph"/>
        <w:numPr>
          <w:ilvl w:val="0"/>
          <w:numId w:val="32"/>
        </w:numPr>
        <w:ind w:left="360"/>
        <w:jc w:val="both"/>
        <w:rPr>
          <w:rFonts w:ascii="Sylfaen" w:hAnsi="Sylfaen"/>
          <w:lang w:val="ka-GE"/>
        </w:rPr>
      </w:pPr>
      <w:r w:rsidRPr="00794F54">
        <w:rPr>
          <w:rFonts w:ascii="Sylfaen" w:hAnsi="Sylfaen"/>
          <w:lang w:val="ka-GE"/>
        </w:rPr>
        <w:t>საგრანტო განაცხადი წარმოდგენილია დადგენილ ვადაში, ხელმოწერილია, შევსებულია სრულყოფილად და თანდართულია წარმოსადგენი დოკუმენტაცია</w:t>
      </w:r>
      <w:r w:rsidR="00594209" w:rsidRPr="00794F54">
        <w:rPr>
          <w:rFonts w:ascii="Sylfaen" w:hAnsi="Sylfaen"/>
          <w:lang w:val="ka-GE"/>
        </w:rPr>
        <w:t xml:space="preserve">, მათ შორის, საგრანტო განაცხადის წარმოდგენის შემდეგ მოთხოვნილი დამატებითი დოკუმენტაცია; </w:t>
      </w:r>
    </w:p>
    <w:p w14:paraId="742CBA5A" w14:textId="77777777" w:rsidR="00FE4E76" w:rsidRPr="00794F54" w:rsidRDefault="00824729" w:rsidP="00741CA9">
      <w:pPr>
        <w:pStyle w:val="ListParagraph"/>
        <w:numPr>
          <w:ilvl w:val="0"/>
          <w:numId w:val="32"/>
        </w:numPr>
        <w:ind w:left="360"/>
        <w:jc w:val="both"/>
        <w:rPr>
          <w:rFonts w:ascii="Sylfaen" w:hAnsi="Sylfaen"/>
          <w:lang w:val="ka-GE"/>
        </w:rPr>
      </w:pPr>
      <w:r w:rsidRPr="00794F54">
        <w:rPr>
          <w:rFonts w:ascii="Sylfaen" w:hAnsi="Sylfaen"/>
          <w:lang w:val="ka-GE"/>
        </w:rPr>
        <w:t>განმცხადებელი არის დევნილის</w:t>
      </w:r>
      <w:r w:rsidR="00A27335" w:rsidRPr="00794F54">
        <w:rPr>
          <w:rFonts w:ascii="Sylfaen" w:hAnsi="Sylfaen"/>
          <w:lang w:val="ka-GE"/>
        </w:rPr>
        <w:t xml:space="preserve"> სტატუსი</w:t>
      </w:r>
      <w:r w:rsidR="00DC22BF" w:rsidRPr="00794F54">
        <w:rPr>
          <w:rFonts w:ascii="Sylfaen" w:hAnsi="Sylfaen"/>
          <w:lang w:val="ka-GE"/>
        </w:rPr>
        <w:t xml:space="preserve">ს </w:t>
      </w:r>
      <w:r w:rsidRPr="00794F54">
        <w:rPr>
          <w:rFonts w:ascii="Sylfaen" w:hAnsi="Sylfaen"/>
          <w:lang w:val="ka-GE"/>
        </w:rPr>
        <w:t>მქონე;</w:t>
      </w:r>
    </w:p>
    <w:p w14:paraId="464DBE6A" w14:textId="77777777" w:rsidR="00FE4E76" w:rsidRPr="00794F54" w:rsidRDefault="00272043" w:rsidP="00741CA9">
      <w:pPr>
        <w:pStyle w:val="ListParagraph"/>
        <w:numPr>
          <w:ilvl w:val="0"/>
          <w:numId w:val="32"/>
        </w:numPr>
        <w:ind w:left="360"/>
        <w:jc w:val="both"/>
        <w:rPr>
          <w:rFonts w:ascii="Sylfaen" w:hAnsi="Sylfaen"/>
          <w:lang w:val="ka-GE"/>
        </w:rPr>
      </w:pPr>
      <w:r w:rsidRPr="00794F54">
        <w:rPr>
          <w:rFonts w:ascii="Sylfaen" w:hAnsi="Sylfaen"/>
          <w:lang w:val="ka-GE"/>
        </w:rPr>
        <w:t xml:space="preserve">განმცხადებელი რეგისტრირებულია სსიპ - სოციალური მომსახურების სააგენტოს სოციალურად დაუცველი ოჯახების მონაცემთა ერთიან ბაზაში და </w:t>
      </w:r>
      <w:r w:rsidR="0061018F" w:rsidRPr="00794F54">
        <w:rPr>
          <w:rFonts w:ascii="Sylfaen" w:hAnsi="Sylfaen"/>
          <w:lang w:val="ka-GE"/>
        </w:rPr>
        <w:t xml:space="preserve">მისი </w:t>
      </w:r>
      <w:r w:rsidRPr="00794F54">
        <w:rPr>
          <w:rFonts w:ascii="Sylfaen" w:hAnsi="Sylfaen"/>
          <w:lang w:val="ka-GE"/>
        </w:rPr>
        <w:t>ოჯახის სარეიტინგო ქულაა 65 001 -დან 100 001-მდე</w:t>
      </w:r>
      <w:r w:rsidR="0061018F" w:rsidRPr="00794F54">
        <w:rPr>
          <w:rFonts w:ascii="Sylfaen" w:hAnsi="Sylfaen"/>
          <w:lang w:val="ka-GE"/>
        </w:rPr>
        <w:t>;</w:t>
      </w:r>
    </w:p>
    <w:p w14:paraId="668C71AC" w14:textId="13CB5699" w:rsidR="00FE4E76" w:rsidRPr="00794F54" w:rsidRDefault="00E13593" w:rsidP="00741CA9">
      <w:pPr>
        <w:pStyle w:val="ListParagraph"/>
        <w:numPr>
          <w:ilvl w:val="0"/>
          <w:numId w:val="32"/>
        </w:numPr>
        <w:ind w:left="360"/>
        <w:jc w:val="both"/>
        <w:rPr>
          <w:rFonts w:ascii="Sylfaen" w:hAnsi="Sylfaen"/>
          <w:lang w:val="ka-GE"/>
        </w:rPr>
      </w:pPr>
      <w:r>
        <w:rPr>
          <w:rFonts w:ascii="Sylfaen" w:hAnsi="Sylfaen"/>
          <w:lang w:val="ka-GE"/>
        </w:rPr>
        <w:t>საგრანტო განაცხადით მოთხოვნილი ტექნიკა/დანადგარების ღირებულება, როგორც ინდივიდუალურად, ისე ჯამურად შეესაბამება</w:t>
      </w:r>
      <w:r w:rsidR="005D281F">
        <w:rPr>
          <w:rFonts w:ascii="Sylfaen" w:hAnsi="Sylfaen"/>
          <w:lang w:val="ka-GE"/>
        </w:rPr>
        <w:t xml:space="preserve"> </w:t>
      </w:r>
      <w:r>
        <w:rPr>
          <w:rFonts w:ascii="Sylfaen" w:hAnsi="Sylfaen"/>
          <w:lang w:val="ka-GE"/>
        </w:rPr>
        <w:t xml:space="preserve">პროგრამით დადგენილ  ზღვრებს. </w:t>
      </w:r>
    </w:p>
    <w:p w14:paraId="4281E5EA" w14:textId="77777777" w:rsidR="00FE4E76" w:rsidRPr="00794F54" w:rsidRDefault="001D19D4" w:rsidP="00741CA9">
      <w:pPr>
        <w:pStyle w:val="ListParagraph"/>
        <w:numPr>
          <w:ilvl w:val="0"/>
          <w:numId w:val="32"/>
        </w:numPr>
        <w:ind w:left="360"/>
        <w:jc w:val="both"/>
        <w:rPr>
          <w:rFonts w:ascii="Sylfaen" w:hAnsi="Sylfaen"/>
          <w:lang w:val="ka-GE"/>
        </w:rPr>
      </w:pPr>
      <w:r w:rsidRPr="00794F54">
        <w:rPr>
          <w:rFonts w:ascii="Sylfaen" w:hAnsi="Sylfaen"/>
          <w:lang w:val="ka-GE"/>
        </w:rPr>
        <w:t xml:space="preserve">განაცხადი არ ითვალისწინებს ისეთი საქმიანობის მხარდაჭერას, რომელიც პროგრამის ფარგლებში არ ფინანსდება. </w:t>
      </w:r>
    </w:p>
    <w:p w14:paraId="78A2FC76" w14:textId="11D7E013" w:rsidR="004B7B36" w:rsidRPr="00794F54" w:rsidRDefault="006C2A58" w:rsidP="00741CA9">
      <w:pPr>
        <w:pStyle w:val="ListParagraph"/>
        <w:numPr>
          <w:ilvl w:val="0"/>
          <w:numId w:val="32"/>
        </w:numPr>
        <w:ind w:left="360"/>
        <w:jc w:val="both"/>
        <w:rPr>
          <w:rFonts w:ascii="Sylfaen" w:hAnsi="Sylfaen"/>
          <w:lang w:val="ka-GE"/>
        </w:rPr>
      </w:pPr>
      <w:r w:rsidRPr="00794F54">
        <w:rPr>
          <w:rFonts w:ascii="Sylfaen" w:hAnsi="Sylfaen"/>
          <w:lang w:val="ka-GE"/>
        </w:rPr>
        <w:t xml:space="preserve">წარმოდგენილ განაცხადზე დადებითი გადაწყვეტილების მიღება არ ეწინააღმდეგება გრანტის თაობაზე საქართველოს კანონმდებლობას.  </w:t>
      </w:r>
    </w:p>
    <w:p w14:paraId="1FBC215F" w14:textId="77777777" w:rsidR="004B7B36" w:rsidRPr="00794F54" w:rsidRDefault="004B7B36" w:rsidP="004B7B36">
      <w:pPr>
        <w:pStyle w:val="ListParagraph"/>
        <w:ind w:left="-284"/>
        <w:jc w:val="both"/>
        <w:rPr>
          <w:rFonts w:ascii="Sylfaen" w:hAnsi="Sylfaen"/>
          <w:lang w:val="ka-GE"/>
        </w:rPr>
      </w:pPr>
    </w:p>
    <w:p w14:paraId="1841B296" w14:textId="31DDFB4E" w:rsidR="006C2A58" w:rsidRPr="00794F54" w:rsidRDefault="00E84724" w:rsidP="006C2A58">
      <w:pPr>
        <w:pStyle w:val="Heading3"/>
        <w:rPr>
          <w:rFonts w:ascii="Sylfaen" w:hAnsi="Sylfaen"/>
          <w:lang w:val="ka-GE"/>
        </w:rPr>
      </w:pPr>
      <w:bookmarkStart w:id="8" w:name="_Toc44064218"/>
      <w:r>
        <w:rPr>
          <w:rFonts w:ascii="Sylfaen" w:hAnsi="Sylfaen"/>
          <w:lang w:val="ka-GE"/>
        </w:rPr>
        <w:t>3</w:t>
      </w:r>
      <w:r w:rsidR="006C2A58" w:rsidRPr="00794F54">
        <w:rPr>
          <w:rFonts w:ascii="Sylfaen" w:hAnsi="Sylfaen"/>
          <w:lang w:val="ka-GE"/>
        </w:rPr>
        <w:t>.2.2. შეფასების კრიტერიუმები</w:t>
      </w:r>
      <w:bookmarkEnd w:id="8"/>
    </w:p>
    <w:p w14:paraId="287EC282" w14:textId="77777777" w:rsidR="00870822" w:rsidRPr="00794F54" w:rsidRDefault="00870822" w:rsidP="00870822">
      <w:pPr>
        <w:jc w:val="both"/>
        <w:rPr>
          <w:rFonts w:ascii="Sylfaen" w:hAnsi="Sylfaen"/>
          <w:lang w:val="ka-GE"/>
        </w:rPr>
      </w:pPr>
    </w:p>
    <w:p w14:paraId="69ACE29E" w14:textId="182D22BA" w:rsidR="00870822" w:rsidRPr="001B0087" w:rsidRDefault="00870822" w:rsidP="00B6026C">
      <w:pPr>
        <w:jc w:val="both"/>
        <w:rPr>
          <w:rFonts w:ascii="Sylfaen" w:hAnsi="Sylfaen"/>
          <w:b/>
          <w:lang w:val="ka-GE"/>
        </w:rPr>
      </w:pPr>
      <w:r w:rsidRPr="00794F54">
        <w:rPr>
          <w:rFonts w:ascii="Sylfaen" w:hAnsi="Sylfaen"/>
          <w:lang w:val="ka-GE"/>
        </w:rPr>
        <w:t xml:space="preserve">შემოწმების ეტაპის წარმატებით გავლის შემდეგ, </w:t>
      </w:r>
      <w:r w:rsidR="001B0087">
        <w:rPr>
          <w:rFonts w:ascii="Sylfaen" w:hAnsi="Sylfaen"/>
          <w:lang w:val="ka-GE"/>
        </w:rPr>
        <w:t xml:space="preserve">საჭიროების შემთხვევაში, </w:t>
      </w:r>
      <w:r w:rsidR="0030646C" w:rsidRPr="00794F54">
        <w:rPr>
          <w:rFonts w:ascii="Sylfaen" w:hAnsi="Sylfaen"/>
          <w:lang w:val="ka-GE"/>
        </w:rPr>
        <w:t>სააგენტო უზრუნველყოფს განმცხადებლების ადგილზე მონიტორინგს</w:t>
      </w:r>
      <w:r w:rsidR="0097287A">
        <w:rPr>
          <w:rFonts w:ascii="Sylfaen" w:hAnsi="Sylfaen"/>
          <w:lang w:val="ka-GE"/>
        </w:rPr>
        <w:t xml:space="preserve">. მონიტორინგის ანგარიშის ფორმა თანდართულია პროგრამის </w:t>
      </w:r>
      <w:r w:rsidR="0097287A" w:rsidRPr="0097287A">
        <w:rPr>
          <w:rFonts w:ascii="Sylfaen" w:hAnsi="Sylfaen"/>
          <w:b/>
          <w:lang w:val="ka-GE"/>
        </w:rPr>
        <w:t>N2 დანართად</w:t>
      </w:r>
      <w:r w:rsidR="001B0087">
        <w:rPr>
          <w:rFonts w:ascii="Sylfaen" w:hAnsi="Sylfaen"/>
          <w:b/>
          <w:lang w:val="ka-GE"/>
        </w:rPr>
        <w:t xml:space="preserve">. </w:t>
      </w:r>
      <w:r w:rsidR="0030646C" w:rsidRPr="00794F54">
        <w:rPr>
          <w:rFonts w:ascii="Sylfaen" w:hAnsi="Sylfaen"/>
          <w:lang w:val="ka-GE"/>
        </w:rPr>
        <w:t xml:space="preserve">მონიტორინგის განხორციელების შემდეგ, </w:t>
      </w:r>
      <w:r w:rsidRPr="00794F54">
        <w:rPr>
          <w:rFonts w:ascii="Sylfaen" w:hAnsi="Sylfaen"/>
          <w:lang w:val="ka-GE"/>
        </w:rPr>
        <w:t>დეპარტამენტი წარმოდგენილ საგრანტო განაცხადებს გადასცემს საგრანტო კომისიას, რომელიც განიხილავს და აფასებს შეფასების კრიტერიუმებით და ავლენს გამარჯვებულებს. თითოეულ კრიტერიუმს მინიჭებული აქვს შესაბამისი ქულა. ქულათა დადგენა ხორციელდება კომისიის თითოეული წევრის მიერ შეფასების ფორმაში მითითებული ქულებიდან საშუალო არითმეტიკული ქულის გამოყვანის გზით.  ქულათა მაქსიმალური რაოდენობაა</w:t>
      </w:r>
      <w:r w:rsidR="008F4C6B" w:rsidRPr="00794F54">
        <w:rPr>
          <w:rFonts w:ascii="Sylfaen" w:hAnsi="Sylfaen"/>
          <w:lang w:val="ka-GE"/>
        </w:rPr>
        <w:t xml:space="preserve"> </w:t>
      </w:r>
      <w:r w:rsidR="00B525B3" w:rsidRPr="00B525B3">
        <w:rPr>
          <w:rFonts w:ascii="Sylfaen" w:hAnsi="Sylfaen"/>
          <w:lang w:val="ka-GE"/>
        </w:rPr>
        <w:t>1</w:t>
      </w:r>
      <w:r w:rsidR="00B525B3" w:rsidRPr="00B525B3">
        <w:rPr>
          <w:rFonts w:ascii="Sylfaen" w:hAnsi="Sylfaen"/>
        </w:rPr>
        <w:t>1</w:t>
      </w:r>
      <w:r w:rsidR="00CA46AC" w:rsidRPr="00B525B3">
        <w:rPr>
          <w:rFonts w:ascii="Sylfaen" w:hAnsi="Sylfaen"/>
          <w:lang w:val="ka-GE"/>
        </w:rPr>
        <w:t>.</w:t>
      </w:r>
      <w:r w:rsidR="00CA46AC">
        <w:rPr>
          <w:rFonts w:ascii="Sylfaen" w:hAnsi="Sylfaen"/>
          <w:lang w:val="ka-GE"/>
        </w:rPr>
        <w:t xml:space="preserve"> </w:t>
      </w:r>
      <w:r w:rsidRPr="00794F54">
        <w:rPr>
          <w:rFonts w:ascii="Sylfaen" w:hAnsi="Sylfaen"/>
          <w:lang w:val="ka-GE"/>
        </w:rPr>
        <w:t xml:space="preserve"> </w:t>
      </w:r>
    </w:p>
    <w:p w14:paraId="5CFBC29F" w14:textId="1EA5DF2D" w:rsidR="0060123B" w:rsidRPr="00794F54" w:rsidRDefault="0060123B" w:rsidP="00B6026C">
      <w:pPr>
        <w:jc w:val="both"/>
        <w:rPr>
          <w:rFonts w:ascii="Sylfaen" w:hAnsi="Sylfaen"/>
          <w:lang w:val="ka-GE"/>
        </w:rPr>
      </w:pPr>
      <w:r w:rsidRPr="00794F54">
        <w:rPr>
          <w:rFonts w:ascii="Sylfaen" w:hAnsi="Sylfaen"/>
          <w:lang w:val="ka-GE"/>
        </w:rPr>
        <w:t>საგრანტო განაცხადი ფასდება განაცხადში მითითებული ინფორმაციის</w:t>
      </w:r>
      <w:r w:rsidR="001B0087">
        <w:rPr>
          <w:rFonts w:ascii="Sylfaen" w:hAnsi="Sylfaen"/>
          <w:lang w:val="ka-GE"/>
        </w:rPr>
        <w:t xml:space="preserve">ა და </w:t>
      </w:r>
      <w:r w:rsidRPr="00794F54">
        <w:rPr>
          <w:rFonts w:ascii="Sylfaen" w:hAnsi="Sylfaen"/>
          <w:lang w:val="ka-GE"/>
        </w:rPr>
        <w:t xml:space="preserve">მონიტორინგის </w:t>
      </w:r>
      <w:r w:rsidR="001B0087">
        <w:rPr>
          <w:rFonts w:ascii="Sylfaen" w:hAnsi="Sylfaen"/>
          <w:lang w:val="ka-GE"/>
        </w:rPr>
        <w:t xml:space="preserve">ანგარიშის </w:t>
      </w:r>
      <w:r w:rsidRPr="00794F54">
        <w:rPr>
          <w:rFonts w:ascii="Sylfaen" w:hAnsi="Sylfaen"/>
          <w:lang w:val="ka-GE"/>
        </w:rPr>
        <w:t xml:space="preserve">გათვალისწინებით. </w:t>
      </w:r>
    </w:p>
    <w:p w14:paraId="7AA6944A" w14:textId="76392831" w:rsidR="00BA1396" w:rsidRDefault="008C5558" w:rsidP="00CA46AC">
      <w:pPr>
        <w:jc w:val="both"/>
        <w:rPr>
          <w:rFonts w:ascii="Sylfaen" w:hAnsi="Sylfaen"/>
          <w:lang w:val="ka-GE"/>
        </w:rPr>
      </w:pPr>
      <w:r w:rsidRPr="00794F54">
        <w:rPr>
          <w:rFonts w:ascii="Sylfaen" w:hAnsi="Sylfaen"/>
          <w:lang w:val="ka-GE"/>
        </w:rPr>
        <w:lastRenderedPageBreak/>
        <w:t>საგრანტო განაცხადი</w:t>
      </w:r>
      <w:r w:rsidR="00A9391A" w:rsidRPr="00794F54">
        <w:rPr>
          <w:rFonts w:ascii="Sylfaen" w:hAnsi="Sylfaen"/>
          <w:lang w:val="ka-GE"/>
        </w:rPr>
        <w:t>ს შეფასების კრიტერიუმები:</w:t>
      </w:r>
    </w:p>
    <w:tbl>
      <w:tblPr>
        <w:tblW w:w="9938" w:type="dxa"/>
        <w:tblInd w:w="93" w:type="dxa"/>
        <w:tblLook w:val="04A0" w:firstRow="1" w:lastRow="0" w:firstColumn="1" w:lastColumn="0" w:noHBand="0" w:noVBand="1"/>
      </w:tblPr>
      <w:tblGrid>
        <w:gridCol w:w="400"/>
        <w:gridCol w:w="3380"/>
        <w:gridCol w:w="786"/>
        <w:gridCol w:w="5372"/>
      </w:tblGrid>
      <w:tr w:rsidR="00B525B3" w:rsidRPr="00B525B3" w14:paraId="766C5D4C" w14:textId="77777777" w:rsidTr="001C6171">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DF55"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Calibri" w:eastAsia="Times New Roman" w:hAnsi="Calibri" w:cs="Times New Roman"/>
                <w:b/>
                <w:bCs/>
                <w:color w:val="000000"/>
                <w:lang w:val="ka-GE"/>
              </w:rPr>
              <w:t>N</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343376A7"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კრიტერიუმი</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355BB60B"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ქულა</w:t>
            </w:r>
          </w:p>
        </w:tc>
        <w:tc>
          <w:tcPr>
            <w:tcW w:w="5372" w:type="dxa"/>
            <w:tcBorders>
              <w:top w:val="single" w:sz="4" w:space="0" w:color="auto"/>
              <w:left w:val="nil"/>
              <w:bottom w:val="single" w:sz="4" w:space="0" w:color="auto"/>
              <w:right w:val="single" w:sz="4" w:space="0" w:color="auto"/>
            </w:tcBorders>
            <w:shd w:val="clear" w:color="auto" w:fill="auto"/>
            <w:vAlign w:val="center"/>
            <w:hideMark/>
          </w:tcPr>
          <w:p w14:paraId="1A638184"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განმარტება</w:t>
            </w:r>
          </w:p>
        </w:tc>
      </w:tr>
      <w:tr w:rsidR="00B525B3" w:rsidRPr="00B525B3" w14:paraId="2C6E22CD" w14:textId="77777777" w:rsidTr="001C6171">
        <w:trPr>
          <w:trHeight w:val="3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36441D3A"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1</w:t>
            </w:r>
          </w:p>
        </w:tc>
        <w:tc>
          <w:tcPr>
            <w:tcW w:w="9538" w:type="dxa"/>
            <w:gridSpan w:val="3"/>
            <w:tcBorders>
              <w:top w:val="single" w:sz="4" w:space="0" w:color="auto"/>
              <w:left w:val="nil"/>
              <w:bottom w:val="single" w:sz="4" w:space="0" w:color="auto"/>
              <w:right w:val="single" w:sz="4" w:space="0" w:color="auto"/>
            </w:tcBorders>
            <w:shd w:val="clear" w:color="auto" w:fill="auto"/>
            <w:vAlign w:val="center"/>
            <w:hideMark/>
          </w:tcPr>
          <w:p w14:paraId="6E221435"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გამოცდილება</w:t>
            </w:r>
            <w:r w:rsidRPr="00B525B3">
              <w:rPr>
                <w:rFonts w:ascii="Calibri" w:eastAsia="Times New Roman" w:hAnsi="Calibri" w:cs="Times New Roman"/>
                <w:b/>
                <w:bCs/>
                <w:color w:val="000000"/>
                <w:lang w:val="ka-GE"/>
              </w:rPr>
              <w:t xml:space="preserve">, </w:t>
            </w:r>
            <w:r w:rsidRPr="00B525B3">
              <w:rPr>
                <w:rFonts w:ascii="Sylfaen" w:eastAsia="Times New Roman" w:hAnsi="Sylfaen" w:cs="Sylfaen"/>
                <w:b/>
                <w:bCs/>
                <w:color w:val="000000"/>
                <w:lang w:val="ka-GE"/>
              </w:rPr>
              <w:t>ცოდნა</w:t>
            </w:r>
            <w:r w:rsidRPr="00B525B3">
              <w:rPr>
                <w:rFonts w:ascii="Calibri" w:eastAsia="Times New Roman" w:hAnsi="Calibri" w:cs="Times New Roman"/>
                <w:b/>
                <w:bCs/>
                <w:color w:val="000000"/>
                <w:lang w:val="ka-GE"/>
              </w:rPr>
              <w:t xml:space="preserve"> </w:t>
            </w:r>
            <w:r w:rsidRPr="00B525B3">
              <w:rPr>
                <w:rFonts w:ascii="Sylfaen" w:eastAsia="Times New Roman" w:hAnsi="Sylfaen" w:cs="Sylfaen"/>
                <w:b/>
                <w:bCs/>
                <w:color w:val="000000"/>
                <w:lang w:val="ka-GE"/>
              </w:rPr>
              <w:t>და</w:t>
            </w:r>
            <w:r w:rsidRPr="00B525B3">
              <w:rPr>
                <w:rFonts w:ascii="Calibri" w:eastAsia="Times New Roman" w:hAnsi="Calibri" w:cs="Times New Roman"/>
                <w:b/>
                <w:bCs/>
                <w:color w:val="000000"/>
                <w:lang w:val="ka-GE"/>
              </w:rPr>
              <w:t xml:space="preserve"> </w:t>
            </w:r>
            <w:r w:rsidRPr="00B525B3">
              <w:rPr>
                <w:rFonts w:ascii="Sylfaen" w:eastAsia="Times New Roman" w:hAnsi="Sylfaen" w:cs="Sylfaen"/>
                <w:b/>
                <w:bCs/>
                <w:color w:val="000000"/>
                <w:lang w:val="ka-GE"/>
              </w:rPr>
              <w:t>უნარი</w:t>
            </w:r>
            <w:r w:rsidRPr="00B525B3">
              <w:rPr>
                <w:rFonts w:ascii="Calibri" w:eastAsia="Times New Roman" w:hAnsi="Calibri" w:cs="Times New Roman"/>
                <w:b/>
                <w:bCs/>
                <w:color w:val="000000"/>
                <w:lang w:val="ka-GE"/>
              </w:rPr>
              <w:t xml:space="preserve"> </w:t>
            </w:r>
          </w:p>
        </w:tc>
      </w:tr>
      <w:tr w:rsidR="00B525B3" w:rsidRPr="00B525B3" w14:paraId="1AF8D93B" w14:textId="77777777" w:rsidTr="001C6171">
        <w:trPr>
          <w:trHeight w:val="1475"/>
        </w:trPr>
        <w:tc>
          <w:tcPr>
            <w:tcW w:w="400" w:type="dxa"/>
            <w:vMerge/>
            <w:tcBorders>
              <w:top w:val="nil"/>
              <w:left w:val="single" w:sz="4" w:space="0" w:color="auto"/>
              <w:bottom w:val="single" w:sz="4" w:space="0" w:color="auto"/>
              <w:right w:val="single" w:sz="4" w:space="0" w:color="auto"/>
            </w:tcBorders>
            <w:vAlign w:val="center"/>
            <w:hideMark/>
          </w:tcPr>
          <w:p w14:paraId="1839DB88"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val="restart"/>
            <w:tcBorders>
              <w:top w:val="nil"/>
              <w:left w:val="single" w:sz="4" w:space="0" w:color="auto"/>
              <w:bottom w:val="single" w:sz="4" w:space="0" w:color="auto"/>
              <w:right w:val="single" w:sz="4" w:space="0" w:color="auto"/>
            </w:tcBorders>
            <w:shd w:val="clear" w:color="auto" w:fill="auto"/>
            <w:hideMark/>
          </w:tcPr>
          <w:p w14:paraId="7EA7A7B3"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კომისიის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წევრის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შეფასებით</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განმცხადებლის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გამოცდილება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იმ</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საქმიანობაში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რასაც</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გეგმავს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გრანტის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მიღების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შემთხვევაში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ცოდნა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უნარი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გრანტის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მიზნობრივად</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გამოყენებისა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წარმატებით</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საქმიანობისთვის</w:t>
            </w:r>
          </w:p>
        </w:tc>
        <w:tc>
          <w:tcPr>
            <w:tcW w:w="786" w:type="dxa"/>
            <w:tcBorders>
              <w:top w:val="nil"/>
              <w:left w:val="nil"/>
              <w:bottom w:val="single" w:sz="4" w:space="0" w:color="auto"/>
              <w:right w:val="single" w:sz="4" w:space="0" w:color="auto"/>
            </w:tcBorders>
            <w:shd w:val="clear" w:color="auto" w:fill="auto"/>
            <w:noWrap/>
            <w:vAlign w:val="center"/>
            <w:hideMark/>
          </w:tcPr>
          <w:p w14:paraId="00D9802F"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2</w:t>
            </w:r>
          </w:p>
        </w:tc>
        <w:tc>
          <w:tcPr>
            <w:tcW w:w="5372" w:type="dxa"/>
            <w:tcBorders>
              <w:top w:val="nil"/>
              <w:left w:val="nil"/>
              <w:bottom w:val="single" w:sz="4" w:space="0" w:color="auto"/>
              <w:right w:val="single" w:sz="4" w:space="0" w:color="auto"/>
            </w:tcBorders>
            <w:shd w:val="clear" w:color="auto" w:fill="auto"/>
            <w:hideMark/>
          </w:tcPr>
          <w:p w14:paraId="33172BD2"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გამოცდილება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იმ</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საქმიანობაში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რასაც</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გეგმავს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შესაბამისი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ცოდნა 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უნარები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გრანტის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მიზნობრივად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გამოყენებისა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წარმატებით</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წარმართვისათვის</w:t>
            </w:r>
            <w:r w:rsidRPr="00B525B3">
              <w:rPr>
                <w:rFonts w:ascii="Calibri" w:eastAsia="Times New Roman" w:hAnsi="Calibri" w:cs="Times New Roman"/>
                <w:color w:val="000000"/>
                <w:lang w:val="ka-GE"/>
              </w:rPr>
              <w:t xml:space="preserve">. </w:t>
            </w:r>
          </w:p>
        </w:tc>
      </w:tr>
      <w:tr w:rsidR="00B525B3" w:rsidRPr="00B525B3" w14:paraId="773BBB56" w14:textId="77777777" w:rsidTr="001C6171">
        <w:trPr>
          <w:trHeight w:val="1397"/>
        </w:trPr>
        <w:tc>
          <w:tcPr>
            <w:tcW w:w="400" w:type="dxa"/>
            <w:vMerge/>
            <w:tcBorders>
              <w:top w:val="nil"/>
              <w:left w:val="single" w:sz="4" w:space="0" w:color="auto"/>
              <w:bottom w:val="single" w:sz="4" w:space="0" w:color="auto"/>
              <w:right w:val="single" w:sz="4" w:space="0" w:color="auto"/>
            </w:tcBorders>
            <w:vAlign w:val="center"/>
            <w:hideMark/>
          </w:tcPr>
          <w:p w14:paraId="57B2656A"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71E985CF"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BF46BE"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1</w:t>
            </w:r>
          </w:p>
        </w:tc>
        <w:tc>
          <w:tcPr>
            <w:tcW w:w="5372" w:type="dxa"/>
            <w:tcBorders>
              <w:top w:val="nil"/>
              <w:left w:val="nil"/>
              <w:bottom w:val="single" w:sz="4" w:space="0" w:color="auto"/>
              <w:right w:val="single" w:sz="4" w:space="0" w:color="auto"/>
            </w:tcBorders>
            <w:shd w:val="clear" w:color="auto" w:fill="auto"/>
            <w:hideMark/>
          </w:tcPr>
          <w:p w14:paraId="1309BA46"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გამოცდილება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იმ</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საქმიანობაში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რასაც</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გეგმავს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თუმცა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შესაბამისი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ცოდნა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უნარები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გრანტის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მიზნობრივად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გამოყენების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წარმართვისათვის</w:t>
            </w:r>
            <w:r w:rsidRPr="00B525B3">
              <w:rPr>
                <w:rFonts w:ascii="Calibri" w:eastAsia="Times New Roman" w:hAnsi="Calibri" w:cs="Times New Roman"/>
                <w:color w:val="000000"/>
                <w:lang w:val="ka-GE"/>
              </w:rPr>
              <w:t xml:space="preserve">. </w:t>
            </w:r>
          </w:p>
        </w:tc>
      </w:tr>
      <w:tr w:rsidR="00B525B3" w:rsidRPr="00B525B3" w14:paraId="7775B06F" w14:textId="77777777" w:rsidTr="001C6171">
        <w:trPr>
          <w:trHeight w:val="1219"/>
        </w:trPr>
        <w:tc>
          <w:tcPr>
            <w:tcW w:w="400" w:type="dxa"/>
            <w:vMerge/>
            <w:tcBorders>
              <w:top w:val="nil"/>
              <w:left w:val="single" w:sz="4" w:space="0" w:color="auto"/>
              <w:bottom w:val="single" w:sz="4" w:space="0" w:color="auto"/>
              <w:right w:val="single" w:sz="4" w:space="0" w:color="auto"/>
            </w:tcBorders>
            <w:vAlign w:val="center"/>
            <w:hideMark/>
          </w:tcPr>
          <w:p w14:paraId="498EBD04"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03F61627"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vMerge/>
            <w:tcBorders>
              <w:top w:val="nil"/>
              <w:left w:val="single" w:sz="4" w:space="0" w:color="auto"/>
              <w:bottom w:val="single" w:sz="4" w:space="0" w:color="auto"/>
              <w:right w:val="single" w:sz="4" w:space="0" w:color="auto"/>
            </w:tcBorders>
            <w:vAlign w:val="center"/>
            <w:hideMark/>
          </w:tcPr>
          <w:p w14:paraId="12BC8587"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5372" w:type="dxa"/>
            <w:tcBorders>
              <w:top w:val="nil"/>
              <w:left w:val="nil"/>
              <w:bottom w:val="single" w:sz="4" w:space="0" w:color="auto"/>
              <w:right w:val="single" w:sz="4" w:space="0" w:color="auto"/>
            </w:tcBorders>
            <w:shd w:val="clear" w:color="auto" w:fill="auto"/>
            <w:hideMark/>
          </w:tcPr>
          <w:p w14:paraId="655B37B9"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გამოცდილება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იმ</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საქმიანობაში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რასაც</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გეგმავს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 xml:space="preserve">თუმცა არ აქვს საკმარისი </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ცოდნა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უნარი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წარმატებით</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წარმართვისათვის.</w:t>
            </w:r>
          </w:p>
        </w:tc>
      </w:tr>
      <w:tr w:rsidR="00B525B3" w:rsidRPr="00B525B3" w14:paraId="2295F644" w14:textId="77777777" w:rsidTr="001C6171">
        <w:trPr>
          <w:trHeight w:val="1123"/>
        </w:trPr>
        <w:tc>
          <w:tcPr>
            <w:tcW w:w="400" w:type="dxa"/>
            <w:vMerge/>
            <w:tcBorders>
              <w:top w:val="nil"/>
              <w:left w:val="single" w:sz="4" w:space="0" w:color="auto"/>
              <w:bottom w:val="single" w:sz="4" w:space="0" w:color="auto"/>
              <w:right w:val="single" w:sz="4" w:space="0" w:color="auto"/>
            </w:tcBorders>
            <w:vAlign w:val="center"/>
            <w:hideMark/>
          </w:tcPr>
          <w:p w14:paraId="78FE98AB"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5A33CC2F"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tcBorders>
              <w:top w:val="nil"/>
              <w:left w:val="nil"/>
              <w:bottom w:val="single" w:sz="4" w:space="0" w:color="auto"/>
              <w:right w:val="single" w:sz="4" w:space="0" w:color="auto"/>
            </w:tcBorders>
            <w:shd w:val="clear" w:color="auto" w:fill="auto"/>
            <w:noWrap/>
            <w:vAlign w:val="center"/>
            <w:hideMark/>
          </w:tcPr>
          <w:p w14:paraId="102D0EDA"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0</w:t>
            </w:r>
          </w:p>
        </w:tc>
        <w:tc>
          <w:tcPr>
            <w:tcW w:w="5372" w:type="dxa"/>
            <w:tcBorders>
              <w:top w:val="nil"/>
              <w:left w:val="nil"/>
              <w:bottom w:val="single" w:sz="4" w:space="0" w:color="auto"/>
              <w:right w:val="single" w:sz="4" w:space="0" w:color="auto"/>
            </w:tcBorders>
            <w:shd w:val="clear" w:color="auto" w:fill="auto"/>
            <w:hideMark/>
          </w:tcPr>
          <w:p w14:paraId="2B9F8AA0"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გამოცდილება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იმ</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საქმიანობაში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რასაც</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გეგმავს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შესაბამისი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ცოდნა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უნარები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გრანტის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მიზნობრივად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გამოყენებისა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წარმართვისთვის</w:t>
            </w:r>
            <w:r w:rsidRPr="00B525B3">
              <w:rPr>
                <w:rFonts w:ascii="Calibri" w:eastAsia="Times New Roman" w:hAnsi="Calibri" w:cs="Times New Roman"/>
                <w:color w:val="000000"/>
                <w:lang w:val="ka-GE"/>
              </w:rPr>
              <w:t>.</w:t>
            </w:r>
          </w:p>
        </w:tc>
      </w:tr>
      <w:tr w:rsidR="00B525B3" w:rsidRPr="00B525B3" w14:paraId="070A4250" w14:textId="77777777" w:rsidTr="001C6171">
        <w:trPr>
          <w:trHeight w:val="3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6E1555E2"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2</w:t>
            </w:r>
          </w:p>
        </w:tc>
        <w:tc>
          <w:tcPr>
            <w:tcW w:w="9538" w:type="dxa"/>
            <w:gridSpan w:val="3"/>
            <w:tcBorders>
              <w:top w:val="single" w:sz="4" w:space="0" w:color="auto"/>
              <w:left w:val="nil"/>
              <w:bottom w:val="single" w:sz="4" w:space="0" w:color="auto"/>
              <w:right w:val="single" w:sz="4" w:space="0" w:color="auto"/>
            </w:tcBorders>
            <w:shd w:val="clear" w:color="auto" w:fill="auto"/>
            <w:vAlign w:val="center"/>
            <w:hideMark/>
          </w:tcPr>
          <w:p w14:paraId="438CAE5F"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შესაძენად</w:t>
            </w:r>
            <w:r w:rsidRPr="00B525B3">
              <w:rPr>
                <w:rFonts w:ascii="Calibri" w:eastAsia="Times New Roman" w:hAnsi="Calibri" w:cs="Times New Roman"/>
                <w:b/>
                <w:bCs/>
                <w:color w:val="000000"/>
                <w:lang w:val="ka-GE"/>
              </w:rPr>
              <w:t xml:space="preserve"> </w:t>
            </w:r>
            <w:r w:rsidRPr="00B525B3">
              <w:rPr>
                <w:rFonts w:ascii="Sylfaen" w:eastAsia="Times New Roman" w:hAnsi="Sylfaen" w:cs="Sylfaen"/>
                <w:b/>
                <w:bCs/>
                <w:color w:val="000000"/>
                <w:lang w:val="ka-GE"/>
              </w:rPr>
              <w:t>მოთხოვნილი</w:t>
            </w:r>
            <w:r w:rsidRPr="00B525B3">
              <w:rPr>
                <w:rFonts w:ascii="Calibri" w:eastAsia="Times New Roman" w:hAnsi="Calibri" w:cs="Times New Roman"/>
                <w:b/>
                <w:bCs/>
                <w:color w:val="000000"/>
                <w:lang w:val="ka-GE"/>
              </w:rPr>
              <w:t xml:space="preserve"> </w:t>
            </w:r>
            <w:r w:rsidRPr="00B525B3">
              <w:rPr>
                <w:rFonts w:ascii="Sylfaen" w:eastAsia="Times New Roman" w:hAnsi="Sylfaen" w:cs="Sylfaen"/>
                <w:b/>
                <w:bCs/>
                <w:color w:val="000000"/>
                <w:lang w:val="ka-GE"/>
              </w:rPr>
              <w:t>ტექნიკა</w:t>
            </w:r>
            <w:r w:rsidRPr="00B525B3">
              <w:rPr>
                <w:rFonts w:ascii="Calibri" w:eastAsia="Times New Roman" w:hAnsi="Calibri" w:cs="Times New Roman"/>
                <w:b/>
                <w:bCs/>
                <w:color w:val="000000"/>
                <w:lang w:val="ka-GE"/>
              </w:rPr>
              <w:t>/</w:t>
            </w:r>
            <w:r w:rsidRPr="00B525B3">
              <w:rPr>
                <w:rFonts w:ascii="Sylfaen" w:eastAsia="Times New Roman" w:hAnsi="Sylfaen" w:cs="Sylfaen"/>
                <w:b/>
                <w:bCs/>
                <w:color w:val="000000"/>
                <w:lang w:val="ka-GE"/>
              </w:rPr>
              <w:t>დანადგარების</w:t>
            </w:r>
            <w:r w:rsidRPr="00B525B3">
              <w:rPr>
                <w:rFonts w:ascii="Calibri" w:eastAsia="Times New Roman" w:hAnsi="Calibri" w:cs="Times New Roman"/>
                <w:b/>
                <w:bCs/>
                <w:color w:val="000000"/>
                <w:lang w:val="ka-GE"/>
              </w:rPr>
              <w:t xml:space="preserve"> </w:t>
            </w:r>
            <w:r w:rsidRPr="00B525B3">
              <w:rPr>
                <w:rFonts w:ascii="Sylfaen" w:eastAsia="Times New Roman" w:hAnsi="Sylfaen" w:cs="Sylfaen"/>
                <w:b/>
                <w:bCs/>
                <w:color w:val="000000"/>
                <w:lang w:val="ka-GE"/>
              </w:rPr>
              <w:t>საჭიროება</w:t>
            </w:r>
          </w:p>
        </w:tc>
      </w:tr>
      <w:tr w:rsidR="00B525B3" w:rsidRPr="00B525B3" w14:paraId="4BA176AE" w14:textId="77777777" w:rsidTr="00D822A3">
        <w:trPr>
          <w:trHeight w:val="1550"/>
        </w:trPr>
        <w:tc>
          <w:tcPr>
            <w:tcW w:w="400" w:type="dxa"/>
            <w:vMerge/>
            <w:tcBorders>
              <w:top w:val="nil"/>
              <w:left w:val="single" w:sz="4" w:space="0" w:color="auto"/>
              <w:bottom w:val="single" w:sz="4" w:space="0" w:color="auto"/>
              <w:right w:val="single" w:sz="4" w:space="0" w:color="auto"/>
            </w:tcBorders>
            <w:vAlign w:val="center"/>
            <w:hideMark/>
          </w:tcPr>
          <w:p w14:paraId="2F9EBBB3"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val="restart"/>
            <w:tcBorders>
              <w:top w:val="nil"/>
              <w:left w:val="single" w:sz="4" w:space="0" w:color="auto"/>
              <w:bottom w:val="single" w:sz="4" w:space="0" w:color="auto"/>
              <w:right w:val="single" w:sz="4" w:space="0" w:color="auto"/>
            </w:tcBorders>
            <w:shd w:val="clear" w:color="auto" w:fill="auto"/>
            <w:hideMark/>
          </w:tcPr>
          <w:p w14:paraId="77938430"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განმცხადებლის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მიერ</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შესაძენად</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მოთხოვნილი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ძირითადი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ტექნიკა</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დანადგარების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საჭიროება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განსახორციელებლად</w:t>
            </w:r>
          </w:p>
        </w:tc>
        <w:tc>
          <w:tcPr>
            <w:tcW w:w="786" w:type="dxa"/>
            <w:tcBorders>
              <w:top w:val="nil"/>
              <w:left w:val="nil"/>
              <w:bottom w:val="single" w:sz="4" w:space="0" w:color="auto"/>
              <w:right w:val="single" w:sz="4" w:space="0" w:color="auto"/>
            </w:tcBorders>
            <w:shd w:val="clear" w:color="auto" w:fill="auto"/>
            <w:noWrap/>
            <w:vAlign w:val="center"/>
            <w:hideMark/>
          </w:tcPr>
          <w:p w14:paraId="71430E2F"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2</w:t>
            </w:r>
          </w:p>
        </w:tc>
        <w:tc>
          <w:tcPr>
            <w:tcW w:w="5372" w:type="dxa"/>
            <w:tcBorders>
              <w:top w:val="nil"/>
              <w:left w:val="nil"/>
              <w:bottom w:val="single" w:sz="4" w:space="0" w:color="auto"/>
              <w:right w:val="single" w:sz="4" w:space="0" w:color="auto"/>
            </w:tcBorders>
            <w:shd w:val="clear" w:color="auto" w:fill="auto"/>
            <w:hideMark/>
          </w:tcPr>
          <w:p w14:paraId="34841EE1" w14:textId="77777777" w:rsidR="00B525B3" w:rsidRPr="00D822A3" w:rsidRDefault="00B525B3" w:rsidP="00B525B3">
            <w:pPr>
              <w:spacing w:after="0" w:line="240" w:lineRule="auto"/>
              <w:rPr>
                <w:rFonts w:ascii="Sylfaen" w:eastAsia="Times New Roman" w:hAnsi="Sylfaen" w:cs="Times New Roman"/>
                <w:color w:val="000000"/>
              </w:rPr>
            </w:pPr>
            <w:r w:rsidRPr="00B525B3">
              <w:rPr>
                <w:rFonts w:ascii="Sylfaen" w:eastAsia="Times New Roman" w:hAnsi="Sylfaen" w:cs="Times New Roman"/>
                <w:color w:val="000000"/>
                <w:lang w:val="ka-GE"/>
              </w:rPr>
              <w:t>შესაძენად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მოთხოვნილი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ნივთები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საჭიროა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 xml:space="preserve">განსახორციელებლად და/ან </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მისი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განვითარებისთვის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ასევე</w:t>
            </w:r>
            <w:r w:rsidRPr="00B525B3">
              <w:rPr>
                <w:rFonts w:ascii="Calibri" w:eastAsia="Times New Roman" w:hAnsi="Calibri" w:cs="Times New Roman"/>
                <w:color w:val="000000"/>
                <w:lang w:val="ka-GE"/>
              </w:rPr>
              <w:t xml:space="preserve"> - </w:t>
            </w:r>
            <w:r w:rsidRPr="00B525B3">
              <w:rPr>
                <w:rFonts w:ascii="Sylfaen" w:eastAsia="Times New Roman" w:hAnsi="Sylfaen" w:cs="Times New Roman"/>
                <w:color w:val="000000"/>
                <w:lang w:val="ka-GE"/>
              </w:rPr>
              <w:t>შრომის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შესამსუბუქებლად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შემოსავლის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გაზრდისათვის</w:t>
            </w:r>
            <w:r w:rsidRPr="00B525B3">
              <w:rPr>
                <w:rFonts w:ascii="Calibri" w:eastAsia="Times New Roman" w:hAnsi="Calibri" w:cs="Times New Roman"/>
                <w:color w:val="000000"/>
                <w:lang w:val="ka-GE"/>
              </w:rPr>
              <w:t xml:space="preserve">. </w:t>
            </w:r>
          </w:p>
        </w:tc>
      </w:tr>
      <w:tr w:rsidR="00B525B3" w:rsidRPr="00B525B3" w14:paraId="6B753624" w14:textId="77777777" w:rsidTr="00D822A3">
        <w:trPr>
          <w:trHeight w:val="1273"/>
        </w:trPr>
        <w:tc>
          <w:tcPr>
            <w:tcW w:w="400" w:type="dxa"/>
            <w:vMerge/>
            <w:tcBorders>
              <w:top w:val="nil"/>
              <w:left w:val="single" w:sz="4" w:space="0" w:color="auto"/>
              <w:bottom w:val="single" w:sz="4" w:space="0" w:color="auto"/>
              <w:right w:val="single" w:sz="4" w:space="0" w:color="auto"/>
            </w:tcBorders>
            <w:vAlign w:val="center"/>
            <w:hideMark/>
          </w:tcPr>
          <w:p w14:paraId="0C52BBFE"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5D02BD63"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286F0F"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1</w:t>
            </w:r>
          </w:p>
        </w:tc>
        <w:tc>
          <w:tcPr>
            <w:tcW w:w="5372" w:type="dxa"/>
            <w:tcBorders>
              <w:top w:val="nil"/>
              <w:left w:val="nil"/>
              <w:bottom w:val="single" w:sz="4" w:space="0" w:color="auto"/>
              <w:right w:val="single" w:sz="4" w:space="0" w:color="auto"/>
            </w:tcBorders>
            <w:shd w:val="clear" w:color="auto" w:fill="auto"/>
            <w:hideMark/>
          </w:tcPr>
          <w:p w14:paraId="2339621A" w14:textId="753D8006"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შესაძენად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მოთხოვნილი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ნივთები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lang w:val="ka-GE"/>
              </w:rPr>
              <w:t>მეტნაკლებად</w:t>
            </w:r>
            <w:r w:rsidRPr="00B525B3">
              <w:rPr>
                <w:rFonts w:ascii="Calibri" w:eastAsia="Times New Roman" w:hAnsi="Calibri" w:cs="Times New Roman"/>
                <w:color w:val="FF0000"/>
                <w:lang w:val="ka-GE"/>
              </w:rPr>
              <w:t xml:space="preserve"> </w:t>
            </w:r>
            <w:r w:rsidRPr="00B525B3">
              <w:rPr>
                <w:rFonts w:ascii="Sylfaen" w:eastAsia="Times New Roman" w:hAnsi="Sylfaen" w:cs="Times New Roman"/>
                <w:color w:val="000000"/>
                <w:lang w:val="ka-GE"/>
              </w:rPr>
              <w:t>საჭიროა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განსახორციელებლად და/ან</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მისი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განვითარებისთვის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ასევე</w:t>
            </w:r>
            <w:r w:rsidR="00FF6204">
              <w:rPr>
                <w:rFonts w:ascii="Sylfaen" w:eastAsia="Times New Roman" w:hAnsi="Sylfaen" w:cs="Times New Roman"/>
                <w:color w:val="000000"/>
              </w:rPr>
              <w:t>,</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 xml:space="preserve"> შედეგად მოჰყვება შემოსავლის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 xml:space="preserve">გაუმჯობესება. </w:t>
            </w:r>
          </w:p>
        </w:tc>
      </w:tr>
      <w:tr w:rsidR="00B525B3" w:rsidRPr="00B525B3" w14:paraId="1F22F6AC" w14:textId="77777777" w:rsidTr="00D822A3">
        <w:trPr>
          <w:trHeight w:val="1515"/>
        </w:trPr>
        <w:tc>
          <w:tcPr>
            <w:tcW w:w="400" w:type="dxa"/>
            <w:vMerge/>
            <w:tcBorders>
              <w:top w:val="nil"/>
              <w:left w:val="single" w:sz="4" w:space="0" w:color="auto"/>
              <w:bottom w:val="single" w:sz="4" w:space="0" w:color="auto"/>
              <w:right w:val="single" w:sz="4" w:space="0" w:color="auto"/>
            </w:tcBorders>
            <w:vAlign w:val="center"/>
            <w:hideMark/>
          </w:tcPr>
          <w:p w14:paraId="0AAAF3D9"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5B598D8B"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vMerge/>
            <w:tcBorders>
              <w:top w:val="nil"/>
              <w:left w:val="single" w:sz="4" w:space="0" w:color="auto"/>
              <w:bottom w:val="single" w:sz="4" w:space="0" w:color="auto"/>
              <w:right w:val="single" w:sz="4" w:space="0" w:color="auto"/>
            </w:tcBorders>
            <w:vAlign w:val="center"/>
            <w:hideMark/>
          </w:tcPr>
          <w:p w14:paraId="1597F2CD"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5372" w:type="dxa"/>
            <w:tcBorders>
              <w:top w:val="nil"/>
              <w:left w:val="nil"/>
              <w:bottom w:val="single" w:sz="4" w:space="0" w:color="auto"/>
              <w:right w:val="single" w:sz="4" w:space="0" w:color="auto"/>
            </w:tcBorders>
            <w:shd w:val="clear" w:color="auto" w:fill="auto"/>
            <w:hideMark/>
          </w:tcPr>
          <w:p w14:paraId="014A6C22"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შესაძენად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მოთხოვნილი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ნივთები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მეტნაკლებად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საჭიროა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განსახორციელებლად და/ან</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მისი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განვითარებისთვის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 xml:space="preserve">განმცხადებელს შეუმსუბუქდება შრომა და შესაძლოა შედეგად მოჰყვეს შემოსავლის გაუმჯობესება. </w:t>
            </w:r>
          </w:p>
        </w:tc>
      </w:tr>
      <w:tr w:rsidR="00B525B3" w:rsidRPr="00B525B3" w14:paraId="076E71A1" w14:textId="77777777" w:rsidTr="0066497B">
        <w:trPr>
          <w:trHeight w:val="1834"/>
        </w:trPr>
        <w:tc>
          <w:tcPr>
            <w:tcW w:w="400" w:type="dxa"/>
            <w:vMerge/>
            <w:tcBorders>
              <w:top w:val="nil"/>
              <w:left w:val="single" w:sz="4" w:space="0" w:color="auto"/>
              <w:bottom w:val="single" w:sz="4" w:space="0" w:color="auto"/>
              <w:right w:val="single" w:sz="4" w:space="0" w:color="auto"/>
            </w:tcBorders>
            <w:vAlign w:val="center"/>
            <w:hideMark/>
          </w:tcPr>
          <w:p w14:paraId="1B5DDF4F"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7B4C88DD"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tcBorders>
              <w:top w:val="nil"/>
              <w:left w:val="nil"/>
              <w:bottom w:val="single" w:sz="4" w:space="0" w:color="auto"/>
              <w:right w:val="single" w:sz="4" w:space="0" w:color="auto"/>
            </w:tcBorders>
            <w:shd w:val="clear" w:color="auto" w:fill="auto"/>
            <w:noWrap/>
            <w:vAlign w:val="center"/>
            <w:hideMark/>
          </w:tcPr>
          <w:p w14:paraId="422B8075"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0</w:t>
            </w:r>
          </w:p>
        </w:tc>
        <w:tc>
          <w:tcPr>
            <w:tcW w:w="5372" w:type="dxa"/>
            <w:tcBorders>
              <w:top w:val="nil"/>
              <w:left w:val="nil"/>
              <w:bottom w:val="single" w:sz="4" w:space="0" w:color="auto"/>
              <w:right w:val="single" w:sz="4" w:space="0" w:color="auto"/>
            </w:tcBorders>
            <w:shd w:val="clear" w:color="auto" w:fill="auto"/>
            <w:hideMark/>
          </w:tcPr>
          <w:p w14:paraId="19EBD59C"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შესაძენად</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მოთხოვნილი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ნივთების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გარეშე</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შესაძლებელია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წარმართვა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მოცემულ</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მომენტში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დგას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მათი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შეძენის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აუცილებლობა. არ არის მოსალოდნელი  დამატებითი შემოსავლის მიღების და/ან შრომის შემსუბუქების შესაძლებლობა.</w:t>
            </w:r>
          </w:p>
        </w:tc>
      </w:tr>
      <w:tr w:rsidR="00B525B3" w:rsidRPr="00B525B3" w14:paraId="022A7BD1" w14:textId="77777777" w:rsidTr="001C6171">
        <w:trPr>
          <w:trHeight w:val="39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14:paraId="3309EA8E"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3</w:t>
            </w:r>
          </w:p>
        </w:tc>
        <w:tc>
          <w:tcPr>
            <w:tcW w:w="9538" w:type="dxa"/>
            <w:gridSpan w:val="3"/>
            <w:tcBorders>
              <w:top w:val="single" w:sz="4" w:space="0" w:color="auto"/>
              <w:left w:val="nil"/>
              <w:bottom w:val="single" w:sz="4" w:space="0" w:color="auto"/>
              <w:right w:val="single" w:sz="4" w:space="0" w:color="auto"/>
            </w:tcBorders>
            <w:shd w:val="clear" w:color="auto" w:fill="auto"/>
            <w:vAlign w:val="center"/>
            <w:hideMark/>
          </w:tcPr>
          <w:p w14:paraId="1E7824DA"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რისკები</w:t>
            </w:r>
            <w:r w:rsidRPr="00B525B3">
              <w:rPr>
                <w:rFonts w:ascii="Calibri" w:eastAsia="Times New Roman" w:hAnsi="Calibri" w:cs="Times New Roman"/>
                <w:b/>
                <w:bCs/>
                <w:color w:val="000000"/>
                <w:lang w:val="ka-GE"/>
              </w:rPr>
              <w:t xml:space="preserve"> </w:t>
            </w:r>
          </w:p>
        </w:tc>
      </w:tr>
      <w:tr w:rsidR="00B525B3" w:rsidRPr="00B525B3" w14:paraId="66F34D42" w14:textId="77777777" w:rsidTr="0066497B">
        <w:trPr>
          <w:trHeight w:val="906"/>
        </w:trPr>
        <w:tc>
          <w:tcPr>
            <w:tcW w:w="400" w:type="dxa"/>
            <w:vMerge/>
            <w:tcBorders>
              <w:top w:val="nil"/>
              <w:left w:val="single" w:sz="4" w:space="0" w:color="auto"/>
              <w:bottom w:val="single" w:sz="4" w:space="0" w:color="auto"/>
              <w:right w:val="single" w:sz="4" w:space="0" w:color="auto"/>
            </w:tcBorders>
            <w:vAlign w:val="center"/>
            <w:hideMark/>
          </w:tcPr>
          <w:p w14:paraId="32DCB261"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40895"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განმცხადებლის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დამოკიდებულება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საქმიანობისას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შესაძლო</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რისკებთან</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მათ</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შემცირების</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აღმოფხვრის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გზებთან</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დაკავშირებით</w:t>
            </w:r>
            <w:r w:rsidRPr="00B525B3">
              <w:rPr>
                <w:rFonts w:ascii="Calibri" w:eastAsia="Times New Roman" w:hAnsi="Calibri" w:cs="Times New Roman"/>
                <w:color w:val="000000"/>
                <w:lang w:val="ka-GE"/>
              </w:rPr>
              <w:t xml:space="preserve"> </w:t>
            </w:r>
          </w:p>
        </w:tc>
        <w:tc>
          <w:tcPr>
            <w:tcW w:w="786" w:type="dxa"/>
            <w:tcBorders>
              <w:top w:val="nil"/>
              <w:left w:val="nil"/>
              <w:bottom w:val="single" w:sz="4" w:space="0" w:color="auto"/>
              <w:right w:val="single" w:sz="4" w:space="0" w:color="auto"/>
            </w:tcBorders>
            <w:shd w:val="clear" w:color="auto" w:fill="auto"/>
            <w:vAlign w:val="center"/>
            <w:hideMark/>
          </w:tcPr>
          <w:p w14:paraId="30BA28B4"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2</w:t>
            </w:r>
          </w:p>
        </w:tc>
        <w:tc>
          <w:tcPr>
            <w:tcW w:w="5372" w:type="dxa"/>
            <w:tcBorders>
              <w:top w:val="nil"/>
              <w:left w:val="nil"/>
              <w:bottom w:val="single" w:sz="4" w:space="0" w:color="auto"/>
              <w:right w:val="single" w:sz="4" w:space="0" w:color="auto"/>
            </w:tcBorders>
            <w:shd w:val="clear" w:color="auto" w:fill="auto"/>
            <w:hideMark/>
          </w:tcPr>
          <w:p w14:paraId="70B83C6E"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გააზრებული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შესაძლო</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რისკ</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ებ</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იცის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როგორ</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მოახდინოს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რისკების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შემსუბუქება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ან</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თავიდან</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აცილება</w:t>
            </w:r>
            <w:r w:rsidRPr="00B525B3">
              <w:rPr>
                <w:rFonts w:ascii="Calibri" w:eastAsia="Times New Roman" w:hAnsi="Calibri" w:cs="Times New Roman"/>
                <w:color w:val="000000"/>
                <w:lang w:val="ka-GE"/>
              </w:rPr>
              <w:t>.</w:t>
            </w:r>
          </w:p>
        </w:tc>
      </w:tr>
      <w:tr w:rsidR="00B525B3" w:rsidRPr="00B525B3" w14:paraId="4DEB38E5" w14:textId="77777777" w:rsidTr="0066497B">
        <w:trPr>
          <w:trHeight w:val="1200"/>
        </w:trPr>
        <w:tc>
          <w:tcPr>
            <w:tcW w:w="400" w:type="dxa"/>
            <w:vMerge/>
            <w:tcBorders>
              <w:top w:val="nil"/>
              <w:left w:val="single" w:sz="4" w:space="0" w:color="auto"/>
              <w:bottom w:val="single" w:sz="4" w:space="0" w:color="auto"/>
              <w:right w:val="single" w:sz="4" w:space="0" w:color="auto"/>
            </w:tcBorders>
            <w:vAlign w:val="center"/>
            <w:hideMark/>
          </w:tcPr>
          <w:p w14:paraId="1EE7BC36"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3B2C3849"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tcBorders>
              <w:top w:val="nil"/>
              <w:left w:val="nil"/>
              <w:bottom w:val="single" w:sz="4" w:space="0" w:color="auto"/>
              <w:right w:val="single" w:sz="4" w:space="0" w:color="auto"/>
            </w:tcBorders>
            <w:shd w:val="clear" w:color="auto" w:fill="auto"/>
            <w:vAlign w:val="center"/>
            <w:hideMark/>
          </w:tcPr>
          <w:p w14:paraId="2A782C1A"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1</w:t>
            </w:r>
          </w:p>
        </w:tc>
        <w:tc>
          <w:tcPr>
            <w:tcW w:w="5372" w:type="dxa"/>
            <w:tcBorders>
              <w:top w:val="nil"/>
              <w:left w:val="nil"/>
              <w:bottom w:val="single" w:sz="4" w:space="0" w:color="auto"/>
              <w:right w:val="single" w:sz="4" w:space="0" w:color="auto"/>
            </w:tcBorders>
            <w:shd w:val="clear" w:color="auto" w:fill="auto"/>
            <w:hideMark/>
          </w:tcPr>
          <w:p w14:paraId="5F40A448"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გააზრებული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შესაძლო</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რისკები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თუმცა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ნაფიქრი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როგორ</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მოახდინოს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მათი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შემსუბუქება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ან</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თავიდან</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აცილება</w:t>
            </w:r>
            <w:r w:rsidRPr="00B525B3">
              <w:rPr>
                <w:rFonts w:ascii="Calibri" w:eastAsia="Times New Roman" w:hAnsi="Calibri" w:cs="Times New Roman"/>
                <w:color w:val="000000"/>
                <w:lang w:val="ka-GE"/>
              </w:rPr>
              <w:t>.</w:t>
            </w:r>
          </w:p>
        </w:tc>
      </w:tr>
      <w:tr w:rsidR="00B525B3" w:rsidRPr="00B525B3" w14:paraId="705B32F4" w14:textId="77777777" w:rsidTr="0066497B">
        <w:trPr>
          <w:trHeight w:val="907"/>
        </w:trPr>
        <w:tc>
          <w:tcPr>
            <w:tcW w:w="400" w:type="dxa"/>
            <w:vMerge/>
            <w:tcBorders>
              <w:top w:val="nil"/>
              <w:left w:val="single" w:sz="4" w:space="0" w:color="auto"/>
              <w:bottom w:val="single" w:sz="4" w:space="0" w:color="auto"/>
              <w:right w:val="single" w:sz="4" w:space="0" w:color="auto"/>
            </w:tcBorders>
            <w:vAlign w:val="center"/>
            <w:hideMark/>
          </w:tcPr>
          <w:p w14:paraId="53F281C1"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1968BDC8"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tcBorders>
              <w:top w:val="nil"/>
              <w:left w:val="nil"/>
              <w:bottom w:val="single" w:sz="4" w:space="0" w:color="auto"/>
              <w:right w:val="single" w:sz="4" w:space="0" w:color="auto"/>
            </w:tcBorders>
            <w:shd w:val="clear" w:color="auto" w:fill="auto"/>
            <w:vAlign w:val="center"/>
            <w:hideMark/>
          </w:tcPr>
          <w:p w14:paraId="62454E03"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0</w:t>
            </w:r>
          </w:p>
        </w:tc>
        <w:tc>
          <w:tcPr>
            <w:tcW w:w="5372" w:type="dxa"/>
            <w:tcBorders>
              <w:top w:val="nil"/>
              <w:left w:val="nil"/>
              <w:bottom w:val="single" w:sz="4" w:space="0" w:color="auto"/>
              <w:right w:val="single" w:sz="4" w:space="0" w:color="auto"/>
            </w:tcBorders>
            <w:shd w:val="clear" w:color="auto" w:fill="auto"/>
            <w:hideMark/>
          </w:tcPr>
          <w:p w14:paraId="17CEB750"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გააზრებული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შესაძლო</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რისკები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შესაბამისად</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ნაფიქრი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მათ</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შემსუბუქებას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ან</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თავიდან</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აცილებაზე</w:t>
            </w:r>
            <w:r w:rsidRPr="00B525B3">
              <w:rPr>
                <w:rFonts w:ascii="Calibri" w:eastAsia="Times New Roman" w:hAnsi="Calibri" w:cs="Times New Roman"/>
                <w:color w:val="000000"/>
                <w:lang w:val="ka-GE"/>
              </w:rPr>
              <w:t>.</w:t>
            </w:r>
          </w:p>
        </w:tc>
      </w:tr>
      <w:tr w:rsidR="00B525B3" w:rsidRPr="00B525B3" w14:paraId="633CC950" w14:textId="77777777" w:rsidTr="001C6171">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BEB200"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4</w:t>
            </w:r>
          </w:p>
        </w:tc>
        <w:tc>
          <w:tcPr>
            <w:tcW w:w="95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BF917A"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განხორციელებადობა</w:t>
            </w:r>
          </w:p>
        </w:tc>
      </w:tr>
      <w:tr w:rsidR="00B525B3" w:rsidRPr="00B525B3" w14:paraId="0C7F7756" w14:textId="77777777" w:rsidTr="00D968AE">
        <w:trPr>
          <w:trHeight w:val="1805"/>
        </w:trPr>
        <w:tc>
          <w:tcPr>
            <w:tcW w:w="400" w:type="dxa"/>
            <w:vMerge/>
            <w:tcBorders>
              <w:top w:val="nil"/>
              <w:left w:val="single" w:sz="4" w:space="0" w:color="auto"/>
              <w:bottom w:val="single" w:sz="4" w:space="0" w:color="auto"/>
              <w:right w:val="single" w:sz="4" w:space="0" w:color="auto"/>
            </w:tcBorders>
            <w:vAlign w:val="center"/>
            <w:hideMark/>
          </w:tcPr>
          <w:p w14:paraId="2E03F3A8"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val="restart"/>
            <w:tcBorders>
              <w:top w:val="nil"/>
              <w:left w:val="single" w:sz="4" w:space="0" w:color="auto"/>
              <w:bottom w:val="single" w:sz="4" w:space="0" w:color="auto"/>
              <w:right w:val="single" w:sz="4" w:space="0" w:color="auto"/>
            </w:tcBorders>
            <w:shd w:val="clear" w:color="auto" w:fill="auto"/>
            <w:hideMark/>
          </w:tcPr>
          <w:p w14:paraId="68A73597" w14:textId="77777777" w:rsidR="00B525B3" w:rsidRPr="00B525B3" w:rsidRDefault="00B525B3" w:rsidP="00B525B3">
            <w:pPr>
              <w:spacing w:after="0" w:line="240" w:lineRule="auto"/>
              <w:rPr>
                <w:rFonts w:ascii="Sylfaen" w:eastAsia="Times New Roman" w:hAnsi="Sylfaen" w:cs="Times New Roman"/>
                <w:lang w:val="ka-GE"/>
              </w:rPr>
            </w:pPr>
            <w:r w:rsidRPr="00B525B3">
              <w:rPr>
                <w:rFonts w:ascii="Sylfaen" w:eastAsia="Times New Roman" w:hAnsi="Sylfaen" w:cs="Times New Roman"/>
                <w:lang w:val="ka-GE"/>
              </w:rPr>
              <w:t>საგრანტო განაცხადით გათვალისწინებული იდეას რეალურობა, განხორციელებადობა და გრანტის მიზნობრივად გამოყენება</w:t>
            </w:r>
          </w:p>
        </w:tc>
        <w:tc>
          <w:tcPr>
            <w:tcW w:w="786" w:type="dxa"/>
            <w:tcBorders>
              <w:top w:val="nil"/>
              <w:left w:val="nil"/>
              <w:bottom w:val="single" w:sz="4" w:space="0" w:color="auto"/>
              <w:right w:val="single" w:sz="4" w:space="0" w:color="auto"/>
            </w:tcBorders>
            <w:shd w:val="clear" w:color="auto" w:fill="auto"/>
            <w:noWrap/>
            <w:vAlign w:val="center"/>
            <w:hideMark/>
          </w:tcPr>
          <w:p w14:paraId="71BFDF95"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2</w:t>
            </w:r>
          </w:p>
        </w:tc>
        <w:tc>
          <w:tcPr>
            <w:tcW w:w="5372" w:type="dxa"/>
            <w:tcBorders>
              <w:top w:val="nil"/>
              <w:left w:val="nil"/>
              <w:bottom w:val="single" w:sz="4" w:space="0" w:color="auto"/>
              <w:right w:val="single" w:sz="4" w:space="0" w:color="auto"/>
            </w:tcBorders>
            <w:shd w:val="clear" w:color="auto" w:fill="auto"/>
            <w:hideMark/>
          </w:tcPr>
          <w:p w14:paraId="68F14F63"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 xml:space="preserve">განმცხადებელს კარგად აქვს ჩამოყალიბებული, გააზრებული ის საქმიანობა, რის განხორციელებასაც აპირებს; იდეა რეალურია და მაღალია გრანტის მიზნობრივად გამოყენებისა და იდეის წარმატებით განხორციელების შესაძლებლობა. </w:t>
            </w:r>
          </w:p>
        </w:tc>
      </w:tr>
      <w:tr w:rsidR="00B525B3" w:rsidRPr="00B525B3" w14:paraId="6F5711D2" w14:textId="77777777" w:rsidTr="00D968AE">
        <w:trPr>
          <w:trHeight w:val="1408"/>
        </w:trPr>
        <w:tc>
          <w:tcPr>
            <w:tcW w:w="400" w:type="dxa"/>
            <w:vMerge/>
            <w:tcBorders>
              <w:top w:val="nil"/>
              <w:left w:val="single" w:sz="4" w:space="0" w:color="auto"/>
              <w:bottom w:val="single" w:sz="4" w:space="0" w:color="auto"/>
              <w:right w:val="single" w:sz="4" w:space="0" w:color="auto"/>
            </w:tcBorders>
            <w:vAlign w:val="center"/>
            <w:hideMark/>
          </w:tcPr>
          <w:p w14:paraId="1111E713"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76DA8CA8" w14:textId="77777777" w:rsidR="00B525B3" w:rsidRPr="00B525B3" w:rsidRDefault="00B525B3" w:rsidP="00B525B3">
            <w:pPr>
              <w:spacing w:after="0" w:line="240" w:lineRule="auto"/>
              <w:rPr>
                <w:rFonts w:ascii="Sylfaen" w:eastAsia="Times New Roman" w:hAnsi="Sylfaen" w:cs="Times New Roman"/>
                <w:lang w:val="ka-GE"/>
              </w:rPr>
            </w:pPr>
          </w:p>
        </w:tc>
        <w:tc>
          <w:tcPr>
            <w:tcW w:w="786" w:type="dxa"/>
            <w:tcBorders>
              <w:top w:val="nil"/>
              <w:left w:val="nil"/>
              <w:bottom w:val="single" w:sz="4" w:space="0" w:color="auto"/>
              <w:right w:val="single" w:sz="4" w:space="0" w:color="auto"/>
            </w:tcBorders>
            <w:shd w:val="clear" w:color="auto" w:fill="auto"/>
            <w:noWrap/>
            <w:vAlign w:val="center"/>
            <w:hideMark/>
          </w:tcPr>
          <w:p w14:paraId="3952F12F"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1</w:t>
            </w:r>
          </w:p>
        </w:tc>
        <w:tc>
          <w:tcPr>
            <w:tcW w:w="5372" w:type="dxa"/>
            <w:tcBorders>
              <w:top w:val="nil"/>
              <w:left w:val="nil"/>
              <w:bottom w:val="single" w:sz="4" w:space="0" w:color="auto"/>
              <w:right w:val="single" w:sz="4" w:space="0" w:color="auto"/>
            </w:tcBorders>
            <w:shd w:val="clear" w:color="auto" w:fill="auto"/>
            <w:hideMark/>
          </w:tcPr>
          <w:p w14:paraId="3DFB5E22"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 მეტნაკლებად აქვს  გააზრებული ის საქმიანობა, რის განხორციელებასაც აპირებს; იდეა მეტნაკლებად რეალურია და შესაძლოა გრანტის მიზნობრივად გამოყენება და იდეის განხორციელება.</w:t>
            </w:r>
          </w:p>
        </w:tc>
      </w:tr>
      <w:tr w:rsidR="00B525B3" w:rsidRPr="00B525B3" w14:paraId="30B0B949" w14:textId="77777777" w:rsidTr="00D968AE">
        <w:trPr>
          <w:trHeight w:val="1513"/>
        </w:trPr>
        <w:tc>
          <w:tcPr>
            <w:tcW w:w="400" w:type="dxa"/>
            <w:vMerge/>
            <w:tcBorders>
              <w:top w:val="nil"/>
              <w:left w:val="single" w:sz="4" w:space="0" w:color="auto"/>
              <w:bottom w:val="single" w:sz="4" w:space="0" w:color="auto"/>
              <w:right w:val="single" w:sz="4" w:space="0" w:color="auto"/>
            </w:tcBorders>
            <w:vAlign w:val="center"/>
            <w:hideMark/>
          </w:tcPr>
          <w:p w14:paraId="7A538C76"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nil"/>
              <w:left w:val="single" w:sz="4" w:space="0" w:color="auto"/>
              <w:bottom w:val="single" w:sz="4" w:space="0" w:color="auto"/>
              <w:right w:val="single" w:sz="4" w:space="0" w:color="auto"/>
            </w:tcBorders>
            <w:vAlign w:val="center"/>
            <w:hideMark/>
          </w:tcPr>
          <w:p w14:paraId="72408FB6" w14:textId="77777777" w:rsidR="00B525B3" w:rsidRPr="00B525B3" w:rsidRDefault="00B525B3" w:rsidP="00B525B3">
            <w:pPr>
              <w:spacing w:after="0" w:line="240" w:lineRule="auto"/>
              <w:rPr>
                <w:rFonts w:ascii="Sylfaen" w:eastAsia="Times New Roman" w:hAnsi="Sylfaen" w:cs="Times New Roman"/>
                <w:lang w:val="ka-GE"/>
              </w:rPr>
            </w:pPr>
          </w:p>
        </w:tc>
        <w:tc>
          <w:tcPr>
            <w:tcW w:w="786" w:type="dxa"/>
            <w:tcBorders>
              <w:top w:val="nil"/>
              <w:left w:val="nil"/>
              <w:bottom w:val="single" w:sz="4" w:space="0" w:color="auto"/>
              <w:right w:val="single" w:sz="4" w:space="0" w:color="auto"/>
            </w:tcBorders>
            <w:shd w:val="clear" w:color="auto" w:fill="auto"/>
            <w:noWrap/>
            <w:vAlign w:val="center"/>
            <w:hideMark/>
          </w:tcPr>
          <w:p w14:paraId="31D63B45"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0</w:t>
            </w:r>
          </w:p>
        </w:tc>
        <w:tc>
          <w:tcPr>
            <w:tcW w:w="5372" w:type="dxa"/>
            <w:tcBorders>
              <w:top w:val="nil"/>
              <w:left w:val="nil"/>
              <w:bottom w:val="single" w:sz="4" w:space="0" w:color="auto"/>
              <w:right w:val="single" w:sz="4" w:space="0" w:color="auto"/>
            </w:tcBorders>
            <w:shd w:val="clear" w:color="auto" w:fill="auto"/>
            <w:hideMark/>
          </w:tcPr>
          <w:p w14:paraId="02AC8D2D"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 ნათლად არ აქვს ჩამოყალიბებული, გააზრებული საქმიანობა/მისი იდეა არარეალურია ან/და დაბალია გრანტის მიზნობრივად გამოყენებისა და იდეის განხორციელების შესაძლებლობა.</w:t>
            </w:r>
          </w:p>
        </w:tc>
      </w:tr>
      <w:tr w:rsidR="00B525B3" w:rsidRPr="00B525B3" w14:paraId="7EF95926" w14:textId="77777777" w:rsidTr="001C6171">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C0F95F"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5</w:t>
            </w:r>
          </w:p>
        </w:tc>
        <w:tc>
          <w:tcPr>
            <w:tcW w:w="95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2B5F72"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მდგრადობა</w:t>
            </w:r>
          </w:p>
        </w:tc>
      </w:tr>
      <w:tr w:rsidR="00B525B3" w:rsidRPr="00B525B3" w14:paraId="08DB39BB" w14:textId="77777777" w:rsidTr="00943227">
        <w:trPr>
          <w:trHeight w:val="675"/>
        </w:trPr>
        <w:tc>
          <w:tcPr>
            <w:tcW w:w="400" w:type="dxa"/>
            <w:vMerge/>
            <w:tcBorders>
              <w:top w:val="nil"/>
              <w:left w:val="single" w:sz="4" w:space="0" w:color="auto"/>
              <w:bottom w:val="single" w:sz="4" w:space="0" w:color="auto"/>
              <w:right w:val="single" w:sz="4" w:space="0" w:color="auto"/>
            </w:tcBorders>
            <w:vAlign w:val="center"/>
            <w:hideMark/>
          </w:tcPr>
          <w:p w14:paraId="3EDE049C"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63AD9C"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განმცხადებლის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შეფასება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განხორციელების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ადგილი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საშუალება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გასაღების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ბაზარი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lastRenderedPageBreak/>
              <w:t>პოტენციური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მომხმარებლები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კონკურენტები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განმცხადებლის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უპირატესობა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მათთან</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შედარებით</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გაუმჯობესების</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განვითარების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შესაძლებლობა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სხვა</w:t>
            </w:r>
          </w:p>
        </w:tc>
        <w:tc>
          <w:tcPr>
            <w:tcW w:w="786" w:type="dxa"/>
            <w:tcBorders>
              <w:top w:val="nil"/>
              <w:left w:val="nil"/>
              <w:bottom w:val="single" w:sz="4" w:space="0" w:color="auto"/>
              <w:right w:val="single" w:sz="4" w:space="0" w:color="auto"/>
            </w:tcBorders>
            <w:shd w:val="clear" w:color="auto" w:fill="auto"/>
            <w:noWrap/>
            <w:vAlign w:val="center"/>
            <w:hideMark/>
          </w:tcPr>
          <w:p w14:paraId="19082AD1"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lastRenderedPageBreak/>
              <w:t>2</w:t>
            </w:r>
          </w:p>
        </w:tc>
        <w:tc>
          <w:tcPr>
            <w:tcW w:w="5372" w:type="dxa"/>
            <w:tcBorders>
              <w:top w:val="nil"/>
              <w:left w:val="nil"/>
              <w:bottom w:val="single" w:sz="4" w:space="0" w:color="auto"/>
              <w:right w:val="single" w:sz="4" w:space="0" w:color="auto"/>
            </w:tcBorders>
            <w:shd w:val="clear" w:color="auto" w:fill="auto"/>
            <w:hideMark/>
          </w:tcPr>
          <w:p w14:paraId="695F520A"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არსებული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ინფორმაციის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გათვალისწინებით</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იქნება</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მდგრადი</w:t>
            </w:r>
            <w:r w:rsidRPr="00B525B3">
              <w:rPr>
                <w:rFonts w:ascii="Calibri" w:eastAsia="Times New Roman" w:hAnsi="Calibri" w:cs="Times New Roman"/>
                <w:color w:val="000000"/>
                <w:lang w:val="ka-GE"/>
              </w:rPr>
              <w:t>.</w:t>
            </w:r>
          </w:p>
        </w:tc>
      </w:tr>
      <w:tr w:rsidR="00B525B3" w:rsidRPr="00B525B3" w14:paraId="522A473C" w14:textId="77777777" w:rsidTr="00943227">
        <w:trPr>
          <w:trHeight w:val="557"/>
        </w:trPr>
        <w:tc>
          <w:tcPr>
            <w:tcW w:w="400" w:type="dxa"/>
            <w:vMerge/>
            <w:tcBorders>
              <w:top w:val="nil"/>
              <w:left w:val="single" w:sz="4" w:space="0" w:color="auto"/>
              <w:bottom w:val="single" w:sz="4" w:space="0" w:color="auto"/>
              <w:right w:val="single" w:sz="4" w:space="0" w:color="auto"/>
            </w:tcBorders>
            <w:vAlign w:val="center"/>
            <w:hideMark/>
          </w:tcPr>
          <w:p w14:paraId="5D426438"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570B9567"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tcBorders>
              <w:top w:val="nil"/>
              <w:left w:val="nil"/>
              <w:bottom w:val="single" w:sz="4" w:space="0" w:color="auto"/>
              <w:right w:val="single" w:sz="4" w:space="0" w:color="auto"/>
            </w:tcBorders>
            <w:shd w:val="clear" w:color="auto" w:fill="auto"/>
            <w:noWrap/>
            <w:vAlign w:val="center"/>
            <w:hideMark/>
          </w:tcPr>
          <w:p w14:paraId="726F812F"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1</w:t>
            </w:r>
          </w:p>
        </w:tc>
        <w:tc>
          <w:tcPr>
            <w:tcW w:w="5372" w:type="dxa"/>
            <w:tcBorders>
              <w:top w:val="nil"/>
              <w:left w:val="nil"/>
              <w:bottom w:val="single" w:sz="4" w:space="0" w:color="auto"/>
              <w:right w:val="single" w:sz="4" w:space="0" w:color="auto"/>
            </w:tcBorders>
            <w:shd w:val="clear" w:color="auto" w:fill="auto"/>
            <w:hideMark/>
          </w:tcPr>
          <w:p w14:paraId="3ABBD013"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არსებული ინფორმაციის გათვალისწინებით, საქმიანობის მდგრადობა შესაძლებელია.</w:t>
            </w:r>
          </w:p>
        </w:tc>
      </w:tr>
      <w:tr w:rsidR="00B525B3" w:rsidRPr="00B525B3" w14:paraId="0A9AF54B" w14:textId="77777777" w:rsidTr="00943227">
        <w:trPr>
          <w:trHeight w:val="1575"/>
        </w:trPr>
        <w:tc>
          <w:tcPr>
            <w:tcW w:w="400" w:type="dxa"/>
            <w:vMerge/>
            <w:tcBorders>
              <w:top w:val="nil"/>
              <w:left w:val="single" w:sz="4" w:space="0" w:color="auto"/>
              <w:bottom w:val="single" w:sz="4" w:space="0" w:color="auto"/>
              <w:right w:val="single" w:sz="4" w:space="0" w:color="auto"/>
            </w:tcBorders>
            <w:vAlign w:val="center"/>
            <w:hideMark/>
          </w:tcPr>
          <w:p w14:paraId="3AFBBCF0"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668C0B7E"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tcBorders>
              <w:top w:val="nil"/>
              <w:left w:val="nil"/>
              <w:bottom w:val="single" w:sz="4" w:space="0" w:color="auto"/>
              <w:right w:val="single" w:sz="4" w:space="0" w:color="auto"/>
            </w:tcBorders>
            <w:shd w:val="clear" w:color="auto" w:fill="auto"/>
            <w:noWrap/>
            <w:vAlign w:val="center"/>
            <w:hideMark/>
          </w:tcPr>
          <w:p w14:paraId="25A1C57B"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0</w:t>
            </w:r>
          </w:p>
        </w:tc>
        <w:tc>
          <w:tcPr>
            <w:tcW w:w="5372" w:type="dxa"/>
            <w:tcBorders>
              <w:top w:val="nil"/>
              <w:left w:val="nil"/>
              <w:bottom w:val="single" w:sz="4" w:space="0" w:color="auto"/>
              <w:right w:val="single" w:sz="4" w:space="0" w:color="auto"/>
            </w:tcBorders>
            <w:shd w:val="clear" w:color="auto" w:fill="auto"/>
            <w:hideMark/>
          </w:tcPr>
          <w:p w14:paraId="4A21B7F4"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არსებული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ინფორმაციის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გათვალისწინებით</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საქმიანობის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მდგრადობას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საფრთხე</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ემუქრება</w:t>
            </w:r>
            <w:r w:rsidRPr="00B525B3">
              <w:rPr>
                <w:rFonts w:ascii="Calibri" w:eastAsia="Times New Roman" w:hAnsi="Calibri" w:cs="Times New Roman"/>
                <w:color w:val="000000"/>
                <w:lang w:val="ka-GE"/>
              </w:rPr>
              <w:t>.</w:t>
            </w:r>
          </w:p>
        </w:tc>
      </w:tr>
      <w:tr w:rsidR="00B525B3" w:rsidRPr="00B525B3" w14:paraId="2EC2E9CA" w14:textId="77777777" w:rsidTr="001C6171">
        <w:trPr>
          <w:trHeight w:val="375"/>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0F611"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lastRenderedPageBreak/>
              <w:t>6</w:t>
            </w:r>
          </w:p>
        </w:tc>
        <w:tc>
          <w:tcPr>
            <w:tcW w:w="95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ACD062" w14:textId="77777777" w:rsidR="00B525B3" w:rsidRPr="00B525B3" w:rsidRDefault="00B525B3" w:rsidP="00B525B3">
            <w:pPr>
              <w:spacing w:after="0" w:line="240" w:lineRule="auto"/>
              <w:jc w:val="center"/>
              <w:rPr>
                <w:rFonts w:ascii="Calibri" w:eastAsia="Times New Roman" w:hAnsi="Calibri" w:cs="Times New Roman"/>
                <w:b/>
                <w:bCs/>
                <w:color w:val="000000"/>
                <w:lang w:val="ka-GE"/>
              </w:rPr>
            </w:pPr>
            <w:r w:rsidRPr="00B525B3">
              <w:rPr>
                <w:rFonts w:ascii="Sylfaen" w:eastAsia="Times New Roman" w:hAnsi="Sylfaen" w:cs="Sylfaen"/>
                <w:b/>
                <w:bCs/>
                <w:color w:val="000000"/>
                <w:lang w:val="ka-GE"/>
              </w:rPr>
              <w:t>მიღებული</w:t>
            </w:r>
            <w:r w:rsidRPr="00B525B3">
              <w:rPr>
                <w:rFonts w:ascii="Calibri" w:eastAsia="Times New Roman" w:hAnsi="Calibri" w:cs="Times New Roman"/>
                <w:b/>
                <w:bCs/>
                <w:color w:val="000000"/>
                <w:lang w:val="ka-GE"/>
              </w:rPr>
              <w:t xml:space="preserve"> </w:t>
            </w:r>
            <w:r w:rsidRPr="00B525B3">
              <w:rPr>
                <w:rFonts w:ascii="Sylfaen" w:eastAsia="Times New Roman" w:hAnsi="Sylfaen" w:cs="Sylfaen"/>
                <w:b/>
                <w:bCs/>
                <w:color w:val="000000"/>
                <w:lang w:val="ka-GE"/>
              </w:rPr>
              <w:t>გრანტი</w:t>
            </w:r>
          </w:p>
        </w:tc>
      </w:tr>
      <w:tr w:rsidR="00B525B3" w:rsidRPr="00B525B3" w14:paraId="0C694620" w14:textId="77777777" w:rsidTr="00943227">
        <w:trPr>
          <w:trHeight w:val="640"/>
        </w:trPr>
        <w:tc>
          <w:tcPr>
            <w:tcW w:w="400" w:type="dxa"/>
            <w:vMerge/>
            <w:tcBorders>
              <w:top w:val="nil"/>
              <w:left w:val="single" w:sz="4" w:space="0" w:color="auto"/>
              <w:bottom w:val="single" w:sz="4" w:space="0" w:color="auto"/>
              <w:right w:val="single" w:sz="4" w:space="0" w:color="auto"/>
            </w:tcBorders>
            <w:vAlign w:val="center"/>
            <w:hideMark/>
          </w:tcPr>
          <w:p w14:paraId="068FA7FA"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2BE122" w14:textId="77777777" w:rsidR="00B525B3" w:rsidRPr="00B525B3" w:rsidRDefault="00B525B3" w:rsidP="00B525B3">
            <w:pPr>
              <w:spacing w:after="0" w:line="240" w:lineRule="auto"/>
              <w:rPr>
                <w:rFonts w:ascii="Calibri" w:eastAsia="Times New Roman" w:hAnsi="Calibri" w:cs="Times New Roman"/>
                <w:color w:val="000000"/>
                <w:lang w:val="ka-GE"/>
              </w:rPr>
            </w:pPr>
            <w:r w:rsidRPr="00B525B3">
              <w:rPr>
                <w:rFonts w:ascii="Sylfaen" w:eastAsia="Times New Roman" w:hAnsi="Sylfaen" w:cs="Sylfaen"/>
                <w:color w:val="000000"/>
                <w:lang w:val="ka-GE"/>
              </w:rPr>
              <w:t>სააგენტოს</w:t>
            </w:r>
            <w:r w:rsidRPr="00B525B3">
              <w:rPr>
                <w:rFonts w:ascii="Calibri" w:eastAsia="Times New Roman" w:hAnsi="Calibri" w:cs="Times New Roman"/>
                <w:color w:val="000000"/>
                <w:lang w:val="ka-GE"/>
              </w:rPr>
              <w:t xml:space="preserve"> </w:t>
            </w:r>
            <w:proofErr w:type="spellStart"/>
            <w:r w:rsidRPr="00B525B3">
              <w:rPr>
                <w:rFonts w:ascii="Sylfaen" w:eastAsia="Times New Roman" w:hAnsi="Sylfaen" w:cs="Sylfaen"/>
                <w:color w:val="000000"/>
                <w:lang w:val="ka-GE"/>
              </w:rPr>
              <w:t>პროგრამ</w:t>
            </w:r>
            <w:proofErr w:type="spellEnd"/>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ებ</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ფარგლებში</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გრანტის</w:t>
            </w:r>
            <w:r w:rsidRPr="00B525B3">
              <w:rPr>
                <w:rFonts w:ascii="Calibri" w:eastAsia="Times New Roman" w:hAnsi="Calibri" w:cs="Times New Roman"/>
                <w:color w:val="000000"/>
                <w:lang w:val="ka-GE"/>
              </w:rPr>
              <w:t>/</w:t>
            </w:r>
            <w:r w:rsidRPr="00B525B3">
              <w:rPr>
                <w:rFonts w:ascii="Sylfaen" w:eastAsia="Times New Roman" w:hAnsi="Sylfaen" w:cs="Sylfaen"/>
                <w:color w:val="000000"/>
                <w:lang w:val="ka-GE"/>
              </w:rPr>
              <w:t>სუბსიდიის</w:t>
            </w:r>
            <w:r w:rsidRPr="00B525B3">
              <w:rPr>
                <w:rFonts w:ascii="Calibri" w:eastAsia="Times New Roman" w:hAnsi="Calibri" w:cs="Times New Roman"/>
                <w:color w:val="000000"/>
                <w:lang w:val="ka-GE"/>
              </w:rPr>
              <w:t xml:space="preserve"> </w:t>
            </w:r>
            <w:r w:rsidRPr="00B525B3">
              <w:rPr>
                <w:rFonts w:ascii="Sylfaen" w:eastAsia="Times New Roman" w:hAnsi="Sylfaen" w:cs="Sylfaen"/>
                <w:color w:val="000000"/>
                <w:lang w:val="ka-GE"/>
              </w:rPr>
              <w:t>მიღება</w:t>
            </w:r>
            <w:r w:rsidRPr="00B525B3">
              <w:rPr>
                <w:rFonts w:ascii="Calibri" w:eastAsia="Times New Roman" w:hAnsi="Calibri" w:cs="Times New Roman"/>
                <w:color w:val="000000"/>
                <w:lang w:val="ka-GE"/>
              </w:rPr>
              <w:t xml:space="preserve"> </w:t>
            </w:r>
            <w:r w:rsidRPr="00B525B3">
              <w:rPr>
                <w:rFonts w:ascii="Calibri" w:eastAsia="Times New Roman" w:hAnsi="Calibri" w:cs="Times New Roman"/>
                <w:color w:val="000000"/>
                <w:lang w:val="ka-GE"/>
              </w:rPr>
              <w:br/>
              <w:t xml:space="preserve"> </w:t>
            </w:r>
          </w:p>
        </w:tc>
        <w:tc>
          <w:tcPr>
            <w:tcW w:w="786" w:type="dxa"/>
            <w:tcBorders>
              <w:top w:val="nil"/>
              <w:left w:val="nil"/>
              <w:bottom w:val="single" w:sz="4" w:space="0" w:color="auto"/>
              <w:right w:val="single" w:sz="4" w:space="0" w:color="auto"/>
            </w:tcBorders>
            <w:shd w:val="clear" w:color="auto" w:fill="auto"/>
            <w:noWrap/>
            <w:vAlign w:val="center"/>
            <w:hideMark/>
          </w:tcPr>
          <w:p w14:paraId="3E68C1D9"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1</w:t>
            </w:r>
          </w:p>
        </w:tc>
        <w:tc>
          <w:tcPr>
            <w:tcW w:w="5372" w:type="dxa"/>
            <w:tcBorders>
              <w:top w:val="nil"/>
              <w:left w:val="nil"/>
              <w:bottom w:val="single" w:sz="4" w:space="0" w:color="auto"/>
              <w:right w:val="single" w:sz="4" w:space="0" w:color="auto"/>
            </w:tcBorders>
            <w:shd w:val="clear" w:color="auto" w:fill="auto"/>
            <w:hideMark/>
          </w:tcPr>
          <w:p w14:paraId="53E17C45"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ან</w:t>
            </w:r>
            <w:r w:rsidRPr="00B525B3">
              <w:rPr>
                <w:rFonts w:ascii="Calibri" w:eastAsia="Times New Roman" w:hAnsi="Calibri" w:cs="Times New Roman"/>
                <w:color w:val="000000"/>
                <w:lang w:val="ka-GE"/>
              </w:rPr>
              <w:t>/</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მისი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ოჯახის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წევრს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არ</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მიუღია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გრანტი/სუბსიდია სააგენტოსგან</w:t>
            </w:r>
          </w:p>
        </w:tc>
      </w:tr>
      <w:tr w:rsidR="00B525B3" w:rsidRPr="00B525B3" w14:paraId="3A55DD6E" w14:textId="77777777" w:rsidTr="00943227">
        <w:trPr>
          <w:trHeight w:val="550"/>
        </w:trPr>
        <w:tc>
          <w:tcPr>
            <w:tcW w:w="400" w:type="dxa"/>
            <w:vMerge/>
            <w:tcBorders>
              <w:top w:val="nil"/>
              <w:left w:val="single" w:sz="4" w:space="0" w:color="auto"/>
              <w:bottom w:val="single" w:sz="4" w:space="0" w:color="auto"/>
              <w:right w:val="single" w:sz="4" w:space="0" w:color="auto"/>
            </w:tcBorders>
            <w:vAlign w:val="center"/>
            <w:hideMark/>
          </w:tcPr>
          <w:p w14:paraId="3DB3F20C"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3B598795" w14:textId="77777777" w:rsidR="00B525B3" w:rsidRPr="00B525B3" w:rsidRDefault="00B525B3" w:rsidP="00B525B3">
            <w:pPr>
              <w:spacing w:after="0" w:line="240" w:lineRule="auto"/>
              <w:rPr>
                <w:rFonts w:ascii="Calibri" w:eastAsia="Times New Roman" w:hAnsi="Calibri" w:cs="Times New Roman"/>
                <w:color w:val="000000"/>
                <w:lang w:val="ka-GE"/>
              </w:rPr>
            </w:pPr>
          </w:p>
        </w:tc>
        <w:tc>
          <w:tcPr>
            <w:tcW w:w="786" w:type="dxa"/>
            <w:tcBorders>
              <w:top w:val="nil"/>
              <w:left w:val="nil"/>
              <w:bottom w:val="single" w:sz="4" w:space="0" w:color="auto"/>
              <w:right w:val="single" w:sz="4" w:space="0" w:color="auto"/>
            </w:tcBorders>
            <w:shd w:val="clear" w:color="auto" w:fill="auto"/>
            <w:noWrap/>
            <w:vAlign w:val="center"/>
            <w:hideMark/>
          </w:tcPr>
          <w:p w14:paraId="74B33512" w14:textId="77777777" w:rsidR="00B525B3" w:rsidRPr="00B525B3" w:rsidRDefault="00B525B3" w:rsidP="00B525B3">
            <w:pPr>
              <w:spacing w:after="0" w:line="240" w:lineRule="auto"/>
              <w:jc w:val="center"/>
              <w:rPr>
                <w:rFonts w:ascii="Calibri" w:eastAsia="Times New Roman" w:hAnsi="Calibri" w:cs="Times New Roman"/>
                <w:color w:val="000000"/>
                <w:lang w:val="ka-GE"/>
              </w:rPr>
            </w:pPr>
            <w:r w:rsidRPr="00B525B3">
              <w:rPr>
                <w:rFonts w:ascii="Calibri" w:eastAsia="Times New Roman" w:hAnsi="Calibri" w:cs="Times New Roman"/>
                <w:color w:val="000000"/>
                <w:lang w:val="ka-GE"/>
              </w:rPr>
              <w:t>0</w:t>
            </w:r>
          </w:p>
        </w:tc>
        <w:tc>
          <w:tcPr>
            <w:tcW w:w="5372" w:type="dxa"/>
            <w:tcBorders>
              <w:top w:val="nil"/>
              <w:left w:val="nil"/>
              <w:bottom w:val="single" w:sz="4" w:space="0" w:color="auto"/>
              <w:right w:val="single" w:sz="4" w:space="0" w:color="auto"/>
            </w:tcBorders>
            <w:shd w:val="clear" w:color="auto" w:fill="auto"/>
            <w:hideMark/>
          </w:tcPr>
          <w:p w14:paraId="1A07DA7E" w14:textId="77777777" w:rsidR="00B525B3" w:rsidRPr="00B525B3" w:rsidRDefault="00B525B3" w:rsidP="00B525B3">
            <w:pPr>
              <w:spacing w:after="0" w:line="240" w:lineRule="auto"/>
              <w:rPr>
                <w:rFonts w:ascii="Sylfaen" w:eastAsia="Times New Roman" w:hAnsi="Sylfaen" w:cs="Times New Roman"/>
                <w:color w:val="000000"/>
                <w:lang w:val="ka-GE"/>
              </w:rPr>
            </w:pPr>
            <w:r w:rsidRPr="00B525B3">
              <w:rPr>
                <w:rFonts w:ascii="Sylfaen" w:eastAsia="Times New Roman" w:hAnsi="Sylfaen" w:cs="Times New Roman"/>
                <w:color w:val="000000"/>
                <w:lang w:val="ka-GE"/>
              </w:rPr>
              <w:t>განმცხადებელს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ან</w:t>
            </w:r>
            <w:r w:rsidRPr="00B525B3">
              <w:rPr>
                <w:rFonts w:ascii="Calibri" w:eastAsia="Times New Roman" w:hAnsi="Calibri" w:cs="Times New Roman"/>
                <w:color w:val="000000"/>
                <w:lang w:val="ka-GE"/>
              </w:rPr>
              <w:t>/</w:t>
            </w:r>
            <w:r w:rsidRPr="00B525B3">
              <w:rPr>
                <w:rFonts w:ascii="Sylfaen" w:eastAsia="Times New Roman" w:hAnsi="Sylfaen" w:cs="Times New Roman"/>
                <w:color w:val="000000"/>
                <w:lang w:val="ka-GE"/>
              </w:rPr>
              <w:t>და</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ოჯახის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წევრს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მიღებული</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აქვს</w:t>
            </w:r>
            <w:r w:rsidRPr="00B525B3">
              <w:rPr>
                <w:rFonts w:ascii="Calibri" w:eastAsia="Times New Roman" w:hAnsi="Calibri" w:cs="Times New Roman"/>
                <w:color w:val="000000"/>
                <w:lang w:val="ka-GE"/>
              </w:rPr>
              <w:t xml:space="preserve"> </w:t>
            </w:r>
            <w:r w:rsidRPr="00B525B3">
              <w:rPr>
                <w:rFonts w:ascii="Sylfaen" w:eastAsia="Times New Roman" w:hAnsi="Sylfaen" w:cs="Times New Roman"/>
                <w:color w:val="000000"/>
                <w:lang w:val="ka-GE"/>
              </w:rPr>
              <w:t>გრანტი/სუბსიდია სააგენტოსგან</w:t>
            </w:r>
          </w:p>
        </w:tc>
      </w:tr>
    </w:tbl>
    <w:p w14:paraId="10A2619E" w14:textId="77777777" w:rsidR="00B525B3" w:rsidRPr="001F0F0E" w:rsidRDefault="00B525B3" w:rsidP="00CA46AC">
      <w:pPr>
        <w:jc w:val="both"/>
        <w:rPr>
          <w:rFonts w:ascii="Sylfaen" w:hAnsi="Sylfaen"/>
        </w:rPr>
      </w:pPr>
    </w:p>
    <w:p w14:paraId="1D36C8EB" w14:textId="1859C261" w:rsidR="00A9391A" w:rsidRPr="00794F54" w:rsidRDefault="00CA46AC" w:rsidP="00CA46AC">
      <w:pPr>
        <w:pStyle w:val="Heading2"/>
        <w:jc w:val="both"/>
        <w:rPr>
          <w:rFonts w:ascii="Sylfaen" w:hAnsi="Sylfaen"/>
          <w:lang w:val="ka-GE"/>
        </w:rPr>
      </w:pPr>
      <w:bookmarkStart w:id="9" w:name="_Toc44064219"/>
      <w:r>
        <w:rPr>
          <w:rFonts w:ascii="Sylfaen" w:hAnsi="Sylfaen"/>
          <w:lang w:val="ka-GE"/>
        </w:rPr>
        <w:t>3</w:t>
      </w:r>
      <w:r w:rsidR="00D205CB" w:rsidRPr="00794F54">
        <w:rPr>
          <w:rFonts w:ascii="Sylfaen" w:hAnsi="Sylfaen"/>
          <w:lang w:val="ka-GE"/>
        </w:rPr>
        <w:t xml:space="preserve">.3. </w:t>
      </w:r>
      <w:r w:rsidR="00A14490" w:rsidRPr="00794F54">
        <w:rPr>
          <w:rFonts w:ascii="Sylfaen" w:hAnsi="Sylfaen"/>
          <w:lang w:val="ka-GE"/>
        </w:rPr>
        <w:t>გამარჯვებული საგრანტო განაცხადების გამოვლენა</w:t>
      </w:r>
      <w:bookmarkEnd w:id="9"/>
    </w:p>
    <w:p w14:paraId="59C6976B" w14:textId="77777777" w:rsidR="00A9391A" w:rsidRPr="00794F54" w:rsidRDefault="00A9391A" w:rsidP="00C66B3A">
      <w:pPr>
        <w:jc w:val="both"/>
        <w:rPr>
          <w:rFonts w:ascii="Sylfaen" w:hAnsi="Sylfaen"/>
          <w:lang w:val="ka-GE"/>
        </w:rPr>
      </w:pPr>
    </w:p>
    <w:p w14:paraId="0251E61D" w14:textId="332D82EB" w:rsidR="001330B6" w:rsidRDefault="00A14490" w:rsidP="009466F1">
      <w:pPr>
        <w:jc w:val="both"/>
        <w:rPr>
          <w:rFonts w:ascii="Sylfaen" w:hAnsi="Sylfaen"/>
          <w:lang w:val="ka-GE"/>
        </w:rPr>
      </w:pPr>
      <w:r w:rsidRPr="00794F54">
        <w:rPr>
          <w:rFonts w:ascii="Sylfaen" w:hAnsi="Sylfaen"/>
          <w:lang w:val="ka-GE"/>
        </w:rPr>
        <w:t>პროგრამის ფარგლებში, გამარჯვებულად გამოვლინდება ყველაზე მაღალი ქულის მქონე საგრანტო განაცხადები, პროგრამისათვის განკუთვნილი ფინანსური რესურსის ფარგლებში.</w:t>
      </w:r>
    </w:p>
    <w:p w14:paraId="31E47280" w14:textId="75F6D7F4" w:rsidR="00865B5E" w:rsidRPr="004412A0" w:rsidRDefault="001330B6" w:rsidP="009466F1">
      <w:pPr>
        <w:jc w:val="both"/>
        <w:rPr>
          <w:rFonts w:ascii="Sylfaen" w:hAnsi="Sylfaen"/>
          <w:lang w:val="ka-GE"/>
        </w:rPr>
      </w:pPr>
      <w:r w:rsidRPr="004412A0">
        <w:rPr>
          <w:rFonts w:ascii="Sylfaen" w:hAnsi="Sylfaen"/>
          <w:lang w:val="ka-GE"/>
        </w:rPr>
        <w:t xml:space="preserve">კომისია უფლებამოსილია </w:t>
      </w:r>
      <w:proofErr w:type="spellStart"/>
      <w:r w:rsidRPr="004412A0">
        <w:rPr>
          <w:rFonts w:ascii="Sylfaen" w:hAnsi="Sylfaen"/>
          <w:lang w:val="ka-GE"/>
        </w:rPr>
        <w:t>დააკორექტიროს</w:t>
      </w:r>
      <w:proofErr w:type="spellEnd"/>
      <w:r w:rsidRPr="004412A0">
        <w:rPr>
          <w:rFonts w:ascii="Sylfaen" w:hAnsi="Sylfaen"/>
          <w:lang w:val="ka-GE"/>
        </w:rPr>
        <w:t xml:space="preserve"> განმცხადებლის მოთხოვნა და </w:t>
      </w:r>
      <w:r w:rsidR="00E173B4" w:rsidRPr="004412A0">
        <w:rPr>
          <w:rFonts w:ascii="Sylfaen" w:hAnsi="Sylfaen"/>
          <w:lang w:val="ka-GE"/>
        </w:rPr>
        <w:t>გარკვეული ტექნიკა/დანადგარის შეძენაზე</w:t>
      </w:r>
      <w:r w:rsidR="007D377E" w:rsidRPr="004412A0">
        <w:rPr>
          <w:rFonts w:ascii="Sylfaen" w:hAnsi="Sylfaen"/>
          <w:lang w:val="ka-GE"/>
        </w:rPr>
        <w:t xml:space="preserve"> უარი განაცხადოს, თუ: </w:t>
      </w:r>
    </w:p>
    <w:p w14:paraId="3F3A1401" w14:textId="59E5D77B" w:rsidR="00865B5E" w:rsidRPr="004412A0" w:rsidRDefault="00C27164" w:rsidP="00C27164">
      <w:pPr>
        <w:jc w:val="both"/>
        <w:rPr>
          <w:rFonts w:ascii="Sylfaen" w:hAnsi="Sylfaen"/>
          <w:lang w:val="ka-GE"/>
        </w:rPr>
      </w:pPr>
      <w:r w:rsidRPr="004412A0">
        <w:rPr>
          <w:rFonts w:ascii="Sylfaen" w:hAnsi="Sylfaen" w:cs="Sylfaen"/>
          <w:lang w:val="ka-GE"/>
        </w:rPr>
        <w:t xml:space="preserve">ა) </w:t>
      </w:r>
      <w:r w:rsidR="001330B6" w:rsidRPr="004412A0">
        <w:rPr>
          <w:rFonts w:ascii="Sylfaen" w:hAnsi="Sylfaen" w:cs="Sylfaen"/>
          <w:lang w:val="ka-GE"/>
        </w:rPr>
        <w:t>საგრანტო</w:t>
      </w:r>
      <w:r w:rsidR="001330B6" w:rsidRPr="004412A0">
        <w:rPr>
          <w:rFonts w:ascii="Sylfaen" w:hAnsi="Sylfaen"/>
          <w:lang w:val="ka-GE"/>
        </w:rPr>
        <w:t xml:space="preserve"> განაცხადით გათვალისწინებული საქმიანობის სპეციფიკიდან გამომდინარე, კომისიამ მიიჩნია,</w:t>
      </w:r>
      <w:r w:rsidR="002D6021" w:rsidRPr="004412A0">
        <w:rPr>
          <w:rFonts w:ascii="Sylfaen" w:hAnsi="Sylfaen"/>
          <w:lang w:val="ka-GE"/>
        </w:rPr>
        <w:t xml:space="preserve"> რომ</w:t>
      </w:r>
      <w:r w:rsidR="001330B6" w:rsidRPr="004412A0">
        <w:rPr>
          <w:rFonts w:ascii="Sylfaen" w:hAnsi="Sylfaen"/>
          <w:lang w:val="ka-GE"/>
        </w:rPr>
        <w:t xml:space="preserve"> მოთხოვნილი ტექნიკა/დანადგარი არ</w:t>
      </w:r>
      <w:r w:rsidR="002D6021" w:rsidRPr="004412A0">
        <w:rPr>
          <w:rFonts w:ascii="Sylfaen" w:hAnsi="Sylfaen"/>
          <w:lang w:val="ka-GE"/>
        </w:rPr>
        <w:t xml:space="preserve"> არის</w:t>
      </w:r>
      <w:r w:rsidR="001330B6" w:rsidRPr="004412A0">
        <w:rPr>
          <w:rFonts w:ascii="Sylfaen" w:hAnsi="Sylfaen"/>
          <w:lang w:val="ka-GE"/>
        </w:rPr>
        <w:t xml:space="preserve"> საჭირო </w:t>
      </w:r>
      <w:r w:rsidR="002D6021" w:rsidRPr="004412A0">
        <w:rPr>
          <w:rFonts w:ascii="Sylfaen" w:hAnsi="Sylfaen"/>
          <w:lang w:val="ka-GE"/>
        </w:rPr>
        <w:t xml:space="preserve">საგრანტო განაცხადით წარმოდგენილი </w:t>
      </w:r>
      <w:r w:rsidR="001330B6" w:rsidRPr="004412A0">
        <w:rPr>
          <w:rFonts w:ascii="Sylfaen" w:hAnsi="Sylfaen"/>
          <w:lang w:val="ka-GE"/>
        </w:rPr>
        <w:t>საქმიანობ</w:t>
      </w:r>
      <w:r w:rsidR="002D6021" w:rsidRPr="004412A0">
        <w:rPr>
          <w:rFonts w:ascii="Sylfaen" w:hAnsi="Sylfaen"/>
          <w:lang w:val="ka-GE"/>
        </w:rPr>
        <w:t>ის განსახორციელებლად</w:t>
      </w:r>
      <w:r w:rsidRPr="004412A0">
        <w:rPr>
          <w:rFonts w:ascii="Sylfaen" w:hAnsi="Sylfaen"/>
          <w:lang w:val="ka-GE"/>
        </w:rPr>
        <w:t>;</w:t>
      </w:r>
      <w:r w:rsidR="000E46C8" w:rsidRPr="004412A0">
        <w:rPr>
          <w:rFonts w:ascii="Sylfaen" w:hAnsi="Sylfaen"/>
        </w:rPr>
        <w:t xml:space="preserve"> </w:t>
      </w:r>
      <w:r w:rsidRPr="004412A0">
        <w:rPr>
          <w:rFonts w:ascii="Sylfaen" w:hAnsi="Sylfaen"/>
          <w:lang w:val="ka-GE"/>
        </w:rPr>
        <w:t>და/ან</w:t>
      </w:r>
    </w:p>
    <w:p w14:paraId="521DAC0F" w14:textId="55AFD167" w:rsidR="005A1C60" w:rsidRPr="004412A0" w:rsidRDefault="00C27164" w:rsidP="009466F1">
      <w:pPr>
        <w:jc w:val="both"/>
        <w:rPr>
          <w:rFonts w:ascii="Sylfaen" w:hAnsi="Sylfaen" w:cs="Sylfaen"/>
          <w:lang w:val="ka-GE"/>
        </w:rPr>
      </w:pPr>
      <w:r w:rsidRPr="004412A0">
        <w:rPr>
          <w:rFonts w:ascii="Sylfaen" w:hAnsi="Sylfaen" w:cs="Sylfaen"/>
          <w:lang w:val="ka-GE"/>
        </w:rPr>
        <w:t xml:space="preserve">ბ) </w:t>
      </w:r>
      <w:r w:rsidR="005A1C60" w:rsidRPr="004412A0">
        <w:rPr>
          <w:rFonts w:ascii="Sylfaen" w:hAnsi="Sylfaen" w:cs="Sylfaen"/>
          <w:lang w:val="ka-GE"/>
        </w:rPr>
        <w:t xml:space="preserve">საგრანტო განაცხადში მოცემული ტექნიკა/დანადგარები, იმ საქმიანობის გათვალისწინებით, რომლის მხარდაჭერაც  მოთხოვნილია, არ არის ურთიერთკავშირში.  </w:t>
      </w:r>
    </w:p>
    <w:p w14:paraId="4B882504" w14:textId="3BC6803A" w:rsidR="00CA46AC" w:rsidRPr="00CF1C56" w:rsidRDefault="00CA46AC" w:rsidP="00CA46AC">
      <w:pPr>
        <w:jc w:val="both"/>
        <w:rPr>
          <w:rFonts w:ascii="Sylfaen" w:eastAsia="Sylfaen_PDF_Subset" w:hAnsi="Sylfaen" w:cs="Sylfaen"/>
          <w:lang w:val="ka-GE"/>
        </w:rPr>
      </w:pPr>
      <w:r w:rsidRPr="00CA46AC">
        <w:rPr>
          <w:rFonts w:ascii="Sylfaen" w:hAnsi="Sylfaen"/>
          <w:lang w:val="ka-GE"/>
        </w:rPr>
        <w:t>კომისიის მიერ დადებითი და უარყოფითი გადაწყვეტილების მიღების შემდეგ, დირექტორი გამოსცემს შესაბამის ინდივიდუალურ ადმინისტრაციულ-სამართლებრივ აქტს</w:t>
      </w:r>
      <w:r w:rsidR="00CF1C56">
        <w:rPr>
          <w:rFonts w:ascii="Sylfaen" w:hAnsi="Sylfaen"/>
          <w:lang w:val="ka-GE"/>
        </w:rPr>
        <w:t xml:space="preserve">, რომელიც კანონმდებლობით დადგენილი წესის შესაბამისად, ეცნობება დაინტერესებულ პირს. </w:t>
      </w:r>
      <w:r w:rsidR="00FD421C">
        <w:rPr>
          <w:rFonts w:ascii="Sylfaen" w:hAnsi="Sylfaen"/>
          <w:lang w:val="ka-GE"/>
        </w:rPr>
        <w:t xml:space="preserve">ასევე, განმცხადებლებს </w:t>
      </w:r>
      <w:r w:rsidR="00CF1C56">
        <w:rPr>
          <w:rFonts w:ascii="Sylfaen" w:hAnsi="Sylfaen"/>
          <w:lang w:val="ka-GE"/>
        </w:rPr>
        <w:t xml:space="preserve">გამარჯვების შესახებ </w:t>
      </w:r>
      <w:r w:rsidR="00FD421C">
        <w:rPr>
          <w:rFonts w:ascii="Sylfaen" w:hAnsi="Sylfaen"/>
          <w:lang w:val="ka-GE"/>
        </w:rPr>
        <w:t>ეცნობება</w:t>
      </w:r>
      <w:r w:rsidR="00CF1C56">
        <w:rPr>
          <w:rFonts w:ascii="Sylfaen" w:hAnsi="Sylfaen"/>
          <w:lang w:val="ka-GE"/>
        </w:rPr>
        <w:t xml:space="preserve"> კომუნიკაციის შესაძლო საშუალებებით. </w:t>
      </w:r>
    </w:p>
    <w:p w14:paraId="37D1BE35" w14:textId="3884729C" w:rsidR="00FC295C" w:rsidRPr="00794F54" w:rsidRDefault="00FC295C" w:rsidP="009466F1">
      <w:pPr>
        <w:jc w:val="both"/>
        <w:rPr>
          <w:rFonts w:ascii="Sylfaen" w:hAnsi="Sylfaen"/>
          <w:lang w:val="ka-GE"/>
        </w:rPr>
      </w:pPr>
      <w:r w:rsidRPr="00794F54">
        <w:rPr>
          <w:rFonts w:ascii="Sylfaen" w:hAnsi="Sylfaen"/>
          <w:lang w:val="ka-GE"/>
        </w:rPr>
        <w:t xml:space="preserve">საგრანტო კონკურსში გამარჯვებულად </w:t>
      </w:r>
      <w:proofErr w:type="spellStart"/>
      <w:r w:rsidRPr="00794F54">
        <w:rPr>
          <w:rFonts w:ascii="Sylfaen" w:hAnsi="Sylfaen"/>
          <w:lang w:val="ka-GE"/>
        </w:rPr>
        <w:t>გამოვლენილთა</w:t>
      </w:r>
      <w:proofErr w:type="spellEnd"/>
      <w:r w:rsidRPr="00794F54">
        <w:rPr>
          <w:rFonts w:ascii="Sylfaen" w:hAnsi="Sylfaen"/>
          <w:lang w:val="ka-GE"/>
        </w:rPr>
        <w:t xml:space="preserve"> სია ქვეყნდება ვებგვერდზე (</w:t>
      </w:r>
      <w:hyperlink r:id="rId10" w:history="1">
        <w:r w:rsidRPr="00794F54">
          <w:rPr>
            <w:rStyle w:val="Hyperlink"/>
            <w:rFonts w:ascii="Sylfaen" w:hAnsi="Sylfaen"/>
            <w:lang w:val="ka-GE"/>
          </w:rPr>
          <w:t>www.moh.gov.ge)</w:t>
        </w:r>
      </w:hyperlink>
      <w:r w:rsidR="00CF1C56">
        <w:rPr>
          <w:rFonts w:ascii="Sylfaen" w:hAnsi="Sylfaen"/>
          <w:lang w:val="ka-GE"/>
        </w:rPr>
        <w:t>.</w:t>
      </w:r>
    </w:p>
    <w:p w14:paraId="047AD25F" w14:textId="259732CA" w:rsidR="00FC295C" w:rsidRPr="00794F54" w:rsidRDefault="00FC295C" w:rsidP="009466F1">
      <w:pPr>
        <w:jc w:val="both"/>
        <w:rPr>
          <w:rFonts w:ascii="Sylfaen" w:hAnsi="Sylfaen"/>
          <w:lang w:val="ka-GE"/>
        </w:rPr>
      </w:pPr>
      <w:r w:rsidRPr="00794F54">
        <w:rPr>
          <w:rFonts w:ascii="Sylfaen" w:hAnsi="Sylfaen"/>
          <w:lang w:val="ka-GE"/>
        </w:rPr>
        <w:t xml:space="preserve">საჭიროებისამებრ, დეპარტამენტის მოთხოვნის შემთხვევაში, გამარჯვებულად გამოვლენილი ბენეფიციარები შესაბამისი შეტყობინების მიღების შემდეგ, ვალდებულნი არიან წარუდგინონ დეპარტამენტს 3 ინვოისი საგრანტო კომისიის მიერ დასაფინანსებლად განსაზღვრულ ნივთებზე, მოდელებისა და ღირებულების მითითებით. ინვოის(ებ)ის წარმოუდგენლობის შემთხვევაში, </w:t>
      </w:r>
      <w:r w:rsidRPr="00794F54">
        <w:rPr>
          <w:rFonts w:ascii="Sylfaen" w:hAnsi="Sylfaen"/>
          <w:lang w:val="ka-GE"/>
        </w:rPr>
        <w:lastRenderedPageBreak/>
        <w:t xml:space="preserve">დეპარტამენტი უფლებამოსილია საგრანტო კომისიასთან შეთანხმებით, გააუქმოს განმცხადებლის გამარჯვებულად გამოვლენის შესახებ მიღებული გადაწყვეტილება. </w:t>
      </w:r>
    </w:p>
    <w:p w14:paraId="232E702B" w14:textId="386427A0" w:rsidR="00BF4960" w:rsidRPr="007D377E" w:rsidRDefault="00FC295C" w:rsidP="00BF4960">
      <w:pPr>
        <w:jc w:val="both"/>
        <w:rPr>
          <w:rFonts w:ascii="Sylfaen" w:hAnsi="Sylfaen"/>
          <w:lang w:val="ka-GE"/>
        </w:rPr>
      </w:pPr>
      <w:r w:rsidRPr="007D377E">
        <w:rPr>
          <w:rFonts w:ascii="Sylfaen" w:hAnsi="Sylfaen"/>
          <w:lang w:val="ka-GE"/>
        </w:rPr>
        <w:t xml:space="preserve">საგრანტო განაცხადების გამარჯვებულად გამოვლენის შემდეგ, </w:t>
      </w:r>
      <w:r w:rsidR="00701B35" w:rsidRPr="007D377E">
        <w:rPr>
          <w:rFonts w:ascii="Sylfaen" w:hAnsi="Sylfaen"/>
          <w:lang w:val="ka-GE"/>
        </w:rPr>
        <w:t xml:space="preserve">სახელმწიფო შესყიდვების საქართველოს კანონმდებლობის შესაბამისად, </w:t>
      </w:r>
      <w:r w:rsidRPr="007D377E">
        <w:rPr>
          <w:rFonts w:ascii="Sylfaen" w:hAnsi="Sylfaen"/>
          <w:lang w:val="ka-GE"/>
        </w:rPr>
        <w:t xml:space="preserve">სააგენტო უზრუნველყოფს გამარჯვებულთათვის მოთხოვნილი ნივთების შეძენას. </w:t>
      </w:r>
      <w:r w:rsidR="00BF4960" w:rsidRPr="007D377E">
        <w:rPr>
          <w:rFonts w:ascii="Sylfaen" w:hAnsi="Sylfaen"/>
          <w:lang w:val="ka-GE"/>
        </w:rPr>
        <w:t xml:space="preserve">სახელმწიფო შესყიდვების კანონმდებლობის სპეციფიკიდან გამომდინარე, სააგენტო განახორციელებს </w:t>
      </w:r>
      <w:r w:rsidR="002671CF" w:rsidRPr="007D377E">
        <w:rPr>
          <w:rFonts w:ascii="Sylfaen" w:hAnsi="Sylfaen"/>
          <w:lang w:val="ka-GE"/>
        </w:rPr>
        <w:t xml:space="preserve">ნივთების </w:t>
      </w:r>
      <w:r w:rsidR="00BF4960" w:rsidRPr="007D377E">
        <w:rPr>
          <w:rFonts w:ascii="Sylfaen" w:hAnsi="Sylfaen"/>
          <w:lang w:val="ka-GE"/>
        </w:rPr>
        <w:t xml:space="preserve">შეძენას იმ მახასიათებლების მიხედვით, რომელიც აქვს განმცხადებლის მიერ მოთხოვნილ ნივთ(ებ)ს. </w:t>
      </w:r>
    </w:p>
    <w:p w14:paraId="4931F841" w14:textId="031D520A" w:rsidR="00FD421C" w:rsidRPr="003D0C53" w:rsidRDefault="00BF4960" w:rsidP="009466F1">
      <w:pPr>
        <w:jc w:val="both"/>
        <w:rPr>
          <w:rFonts w:ascii="Sylfaen" w:hAnsi="Sylfaen"/>
          <w:lang w:val="ka-GE"/>
        </w:rPr>
      </w:pPr>
      <w:r w:rsidRPr="003D0C53">
        <w:rPr>
          <w:rFonts w:ascii="Sylfaen" w:hAnsi="Sylfaen"/>
          <w:lang w:val="ka-GE"/>
        </w:rPr>
        <w:t xml:space="preserve">სააგენტო </w:t>
      </w:r>
      <w:r w:rsidR="00FD421C" w:rsidRPr="003D0C53">
        <w:rPr>
          <w:rFonts w:ascii="Sylfaen" w:hAnsi="Sylfaen"/>
          <w:lang w:val="ka-GE"/>
        </w:rPr>
        <w:t>უფლებამოსილია შეიძინოს საგრანტო განაცხადით გათვალისწინებული ტექნიკა/დანადგარის სხვა მწარმოებლის ტექნიკა/დანადგარი, თუ მახასიათებლებისა და განმცხადებლის საქმიანობის</w:t>
      </w:r>
      <w:r w:rsidR="006A738F" w:rsidRPr="003D0C53">
        <w:rPr>
          <w:rFonts w:ascii="Sylfaen" w:hAnsi="Sylfaen"/>
          <w:lang w:val="ka-GE"/>
        </w:rPr>
        <w:t xml:space="preserve"> </w:t>
      </w:r>
      <w:r w:rsidR="00FD421C" w:rsidRPr="003D0C53">
        <w:rPr>
          <w:rFonts w:ascii="Sylfaen" w:hAnsi="Sylfaen"/>
          <w:lang w:val="ka-GE"/>
        </w:rPr>
        <w:t xml:space="preserve">სპეციფიკის გათვალისწინებით, </w:t>
      </w:r>
      <w:r w:rsidR="00585415" w:rsidRPr="003D0C53">
        <w:rPr>
          <w:rFonts w:ascii="Sylfaen" w:hAnsi="Sylfaen"/>
          <w:lang w:val="ka-GE"/>
        </w:rPr>
        <w:t xml:space="preserve">მისაღები იქნება განმცხადებლისთვის. </w:t>
      </w:r>
    </w:p>
    <w:p w14:paraId="0FA2E158" w14:textId="08BF3308" w:rsidR="00CA46AC" w:rsidRDefault="00FC295C" w:rsidP="00BB0DB5">
      <w:pPr>
        <w:jc w:val="both"/>
        <w:rPr>
          <w:rFonts w:ascii="Sylfaen" w:hAnsi="Sylfaen"/>
          <w:lang w:val="ka-GE"/>
        </w:rPr>
      </w:pPr>
      <w:r w:rsidRPr="00794F54">
        <w:rPr>
          <w:rFonts w:ascii="Sylfaen" w:hAnsi="Sylfaen"/>
          <w:lang w:val="ka-GE"/>
        </w:rPr>
        <w:t xml:space="preserve">გამარჯვებულებსა და სააგენტოს შორის ფორმდება საგრანტო ხელშეკრულება. გამარჯვებული ვალდებულია მიღებული </w:t>
      </w:r>
      <w:r w:rsidR="00B72AC3" w:rsidRPr="00794F54">
        <w:rPr>
          <w:rFonts w:ascii="Sylfaen" w:hAnsi="Sylfaen"/>
          <w:lang w:val="ka-GE"/>
        </w:rPr>
        <w:t xml:space="preserve">ქონება </w:t>
      </w:r>
      <w:r w:rsidRPr="00794F54">
        <w:rPr>
          <w:rFonts w:ascii="Sylfaen" w:hAnsi="Sylfaen"/>
          <w:lang w:val="ka-GE"/>
        </w:rPr>
        <w:t>გამოიყენოს პროგრამის მიზნის შესაბამისად</w:t>
      </w:r>
      <w:r w:rsidR="00BB0DB5" w:rsidRPr="00794F54">
        <w:rPr>
          <w:rFonts w:ascii="Sylfaen" w:hAnsi="Sylfaen"/>
          <w:lang w:val="ka-GE"/>
        </w:rPr>
        <w:t xml:space="preserve"> </w:t>
      </w:r>
      <w:r w:rsidRPr="00794F54">
        <w:rPr>
          <w:rFonts w:ascii="Sylfaen" w:hAnsi="Sylfaen"/>
          <w:lang w:val="ka-GE"/>
        </w:rPr>
        <w:t xml:space="preserve">საგრანტო ხელშეკრულების ხელმოწერიდან </w:t>
      </w:r>
      <w:r w:rsidR="00BB0DB5" w:rsidRPr="00794F54">
        <w:rPr>
          <w:rFonts w:ascii="Sylfaen" w:hAnsi="Sylfaen"/>
          <w:lang w:val="ka-GE"/>
        </w:rPr>
        <w:t xml:space="preserve">არანაკლებ </w:t>
      </w:r>
      <w:r w:rsidRPr="001330B6">
        <w:rPr>
          <w:rFonts w:ascii="Sylfaen" w:hAnsi="Sylfaen"/>
          <w:lang w:val="ka-GE"/>
        </w:rPr>
        <w:t>2</w:t>
      </w:r>
      <w:r w:rsidRPr="00794F54">
        <w:rPr>
          <w:rFonts w:ascii="Sylfaen" w:hAnsi="Sylfaen"/>
          <w:lang w:val="ka-GE"/>
        </w:rPr>
        <w:t xml:space="preserve"> წლის განმავლობაში. </w:t>
      </w:r>
    </w:p>
    <w:p w14:paraId="2A157CF8" w14:textId="77777777" w:rsidR="003370CC" w:rsidRPr="00CA46AC" w:rsidRDefault="003370CC" w:rsidP="00BB0DB5">
      <w:pPr>
        <w:jc w:val="both"/>
        <w:rPr>
          <w:rFonts w:ascii="Sylfaen" w:hAnsi="Sylfaen"/>
          <w:lang w:val="ka-GE"/>
        </w:rPr>
      </w:pPr>
    </w:p>
    <w:p w14:paraId="0B06C776" w14:textId="5B2C326D" w:rsidR="00FC295C" w:rsidRPr="00794F54" w:rsidRDefault="00A534B2" w:rsidP="00CA46AC">
      <w:pPr>
        <w:pStyle w:val="Heading2"/>
        <w:numPr>
          <w:ilvl w:val="1"/>
          <w:numId w:val="36"/>
        </w:numPr>
        <w:ind w:left="567" w:hanging="567"/>
        <w:rPr>
          <w:rFonts w:ascii="Sylfaen" w:hAnsi="Sylfaen"/>
          <w:lang w:val="ka-GE"/>
        </w:rPr>
      </w:pPr>
      <w:bookmarkStart w:id="10" w:name="_Toc44064220"/>
      <w:r w:rsidRPr="00794F54">
        <w:rPr>
          <w:rFonts w:ascii="Sylfaen" w:hAnsi="Sylfaen"/>
          <w:lang w:val="ka-GE"/>
        </w:rPr>
        <w:t>სამოქმედო გეგმა</w:t>
      </w:r>
      <w:bookmarkEnd w:id="10"/>
    </w:p>
    <w:p w14:paraId="1E1EBB22" w14:textId="77777777" w:rsidR="00A9391A" w:rsidRPr="00794F54" w:rsidRDefault="00A9391A" w:rsidP="00FC295C">
      <w:pPr>
        <w:pStyle w:val="ListParagraph"/>
        <w:ind w:left="-567"/>
        <w:jc w:val="both"/>
        <w:rPr>
          <w:rFonts w:ascii="Sylfaen" w:hAnsi="Sylfaen"/>
          <w:lang w:val="ka-GE"/>
        </w:rPr>
      </w:pPr>
    </w:p>
    <w:p w14:paraId="1BFDC2D9" w14:textId="31196724" w:rsidR="00A7043D" w:rsidRPr="00794F54" w:rsidRDefault="00A7043D" w:rsidP="009466F1">
      <w:pPr>
        <w:jc w:val="both"/>
        <w:rPr>
          <w:rFonts w:ascii="Sylfaen" w:hAnsi="Sylfaen"/>
          <w:lang w:val="ka-GE"/>
        </w:rPr>
      </w:pPr>
      <w:r w:rsidRPr="00794F54">
        <w:rPr>
          <w:rFonts w:ascii="Sylfaen" w:hAnsi="Sylfaen"/>
          <w:lang w:val="ka-GE"/>
        </w:rPr>
        <w:t xml:space="preserve">პროგრამის ფარგლებში, საგრანტო განაცხადების მიღების, შემოწმების, განხილვისათვის და შეძენილი </w:t>
      </w:r>
      <w:r w:rsidR="004B6444">
        <w:rPr>
          <w:rFonts w:ascii="Sylfaen" w:hAnsi="Sylfaen"/>
          <w:lang w:val="ka-GE"/>
        </w:rPr>
        <w:t>ტექნიკა/დანადგარების</w:t>
      </w:r>
      <w:r w:rsidRPr="00794F54">
        <w:rPr>
          <w:rFonts w:ascii="Sylfaen" w:hAnsi="Sylfaen"/>
          <w:lang w:val="ka-GE"/>
        </w:rPr>
        <w:t xml:space="preserve"> გადაცემისათვის განსაზღვრულია კონკრეტული ვადები.</w:t>
      </w:r>
    </w:p>
    <w:tbl>
      <w:tblPr>
        <w:tblStyle w:val="MediumShading2-Accent1"/>
        <w:tblpPr w:leftFromText="180" w:rightFromText="180" w:vertAnchor="text" w:horzAnchor="margin" w:tblpX="117" w:tblpY="145"/>
        <w:tblW w:w="10116" w:type="dxa"/>
        <w:tblLook w:val="04A0" w:firstRow="1" w:lastRow="0" w:firstColumn="1" w:lastColumn="0" w:noHBand="0" w:noVBand="1"/>
      </w:tblPr>
      <w:tblGrid>
        <w:gridCol w:w="4318"/>
        <w:gridCol w:w="1221"/>
        <w:gridCol w:w="1024"/>
        <w:gridCol w:w="1060"/>
        <w:gridCol w:w="1184"/>
        <w:gridCol w:w="1309"/>
      </w:tblGrid>
      <w:tr w:rsidR="001D72B7" w:rsidRPr="00794F54" w14:paraId="5A3740C3" w14:textId="77777777" w:rsidTr="001D72B7">
        <w:trPr>
          <w:cnfStyle w:val="100000000000" w:firstRow="1" w:lastRow="0" w:firstColumn="0" w:lastColumn="0" w:oddVBand="0" w:evenVBand="0" w:oddHBand="0" w:evenHBand="0" w:firstRowFirstColumn="0" w:firstRowLastColumn="0" w:lastRowFirstColumn="0" w:lastRowLastColumn="0"/>
          <w:trHeight w:val="1420"/>
        </w:trPr>
        <w:tc>
          <w:tcPr>
            <w:cnfStyle w:val="001000000100" w:firstRow="0" w:lastRow="0" w:firstColumn="1" w:lastColumn="0" w:oddVBand="0" w:evenVBand="0" w:oddHBand="0" w:evenHBand="0" w:firstRowFirstColumn="1" w:firstRowLastColumn="0" w:lastRowFirstColumn="0" w:lastRowLastColumn="0"/>
            <w:tcW w:w="4318" w:type="dxa"/>
          </w:tcPr>
          <w:p w14:paraId="7128BAD9" w14:textId="77777777" w:rsidR="001D72B7" w:rsidRPr="00794F54" w:rsidRDefault="001D72B7" w:rsidP="009466F1">
            <w:pPr>
              <w:jc w:val="center"/>
              <w:rPr>
                <w:rFonts w:ascii="Sylfaen" w:hAnsi="Sylfaen"/>
              </w:rPr>
            </w:pPr>
          </w:p>
          <w:p w14:paraId="429503A1" w14:textId="77777777" w:rsidR="001D72B7" w:rsidRPr="00794F54" w:rsidRDefault="001D72B7" w:rsidP="009466F1">
            <w:pPr>
              <w:jc w:val="center"/>
              <w:rPr>
                <w:rFonts w:ascii="Sylfaen" w:hAnsi="Sylfaen"/>
              </w:rPr>
            </w:pPr>
          </w:p>
          <w:p w14:paraId="69B9076F" w14:textId="77777777" w:rsidR="001D72B7" w:rsidRPr="00794F54" w:rsidRDefault="001D72B7" w:rsidP="009466F1">
            <w:pPr>
              <w:jc w:val="center"/>
              <w:rPr>
                <w:rFonts w:ascii="Sylfaen" w:hAnsi="Sylfaen"/>
                <w:lang w:val="ka-GE"/>
              </w:rPr>
            </w:pPr>
            <w:r w:rsidRPr="00794F54">
              <w:rPr>
                <w:rFonts w:ascii="Sylfaen" w:hAnsi="Sylfaen"/>
                <w:lang w:val="ka-GE"/>
              </w:rPr>
              <w:t>საქმიანობა</w:t>
            </w:r>
          </w:p>
        </w:tc>
        <w:tc>
          <w:tcPr>
            <w:tcW w:w="1221" w:type="dxa"/>
            <w:textDirection w:val="btLr"/>
          </w:tcPr>
          <w:p w14:paraId="2F4B9243" w14:textId="0CE659EA" w:rsidR="001D72B7" w:rsidRPr="001D72B7" w:rsidRDefault="001D72B7" w:rsidP="00CA46AC">
            <w:pPr>
              <w:ind w:left="113" w:right="113"/>
              <w:cnfStyle w:val="100000000000" w:firstRow="1"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ივნისი</w:t>
            </w:r>
          </w:p>
        </w:tc>
        <w:tc>
          <w:tcPr>
            <w:tcW w:w="1024" w:type="dxa"/>
            <w:textDirection w:val="btLr"/>
          </w:tcPr>
          <w:p w14:paraId="7BBE6832" w14:textId="5D020147" w:rsidR="001D72B7" w:rsidRDefault="001D72B7" w:rsidP="009466F1">
            <w:pPr>
              <w:ind w:left="113" w:right="113"/>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ივლისი</w:t>
            </w:r>
          </w:p>
        </w:tc>
        <w:tc>
          <w:tcPr>
            <w:tcW w:w="1060" w:type="dxa"/>
            <w:textDirection w:val="btLr"/>
          </w:tcPr>
          <w:p w14:paraId="0136D78E" w14:textId="3DD050F4" w:rsidR="001D72B7" w:rsidRPr="00794F54" w:rsidRDefault="001D72B7" w:rsidP="009466F1">
            <w:pPr>
              <w:ind w:left="113" w:right="113"/>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აგვისტო</w:t>
            </w:r>
          </w:p>
        </w:tc>
        <w:tc>
          <w:tcPr>
            <w:tcW w:w="1184" w:type="dxa"/>
            <w:textDirection w:val="btLr"/>
          </w:tcPr>
          <w:p w14:paraId="2FF81371" w14:textId="6D8DAB61" w:rsidR="001D72B7" w:rsidRPr="00794F54" w:rsidRDefault="001D72B7" w:rsidP="009466F1">
            <w:pPr>
              <w:ind w:left="113" w:right="113"/>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სექტემბერი</w:t>
            </w:r>
          </w:p>
        </w:tc>
        <w:tc>
          <w:tcPr>
            <w:tcW w:w="1309" w:type="dxa"/>
            <w:textDirection w:val="btLr"/>
          </w:tcPr>
          <w:p w14:paraId="5B0E9A03" w14:textId="382308ED" w:rsidR="001D72B7" w:rsidRPr="00794F54" w:rsidRDefault="001D72B7" w:rsidP="009466F1">
            <w:pPr>
              <w:ind w:left="113" w:right="113"/>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ოქტომბერი</w:t>
            </w:r>
            <w:r w:rsidRPr="00794F54">
              <w:rPr>
                <w:rFonts w:ascii="Sylfaen" w:hAnsi="Sylfaen"/>
                <w:lang w:val="ka-GE"/>
              </w:rPr>
              <w:t>- დეკემბერი</w:t>
            </w:r>
          </w:p>
        </w:tc>
      </w:tr>
      <w:tr w:rsidR="001D72B7" w:rsidRPr="00794F54" w14:paraId="13597579" w14:textId="77777777" w:rsidTr="001D72B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318" w:type="dxa"/>
          </w:tcPr>
          <w:p w14:paraId="14BC6EEE" w14:textId="77777777" w:rsidR="001D72B7" w:rsidRPr="00794F54" w:rsidRDefault="001D72B7" w:rsidP="009466F1">
            <w:pPr>
              <w:jc w:val="both"/>
              <w:rPr>
                <w:rFonts w:ascii="Sylfaen" w:hAnsi="Sylfaen"/>
                <w:lang w:val="ka-GE"/>
              </w:rPr>
            </w:pPr>
            <w:r w:rsidRPr="00794F54">
              <w:rPr>
                <w:rFonts w:ascii="Sylfaen" w:hAnsi="Sylfaen"/>
                <w:lang w:val="ka-GE"/>
              </w:rPr>
              <w:t>საგრანტო განაცხადების მიღება</w:t>
            </w:r>
          </w:p>
        </w:tc>
        <w:tc>
          <w:tcPr>
            <w:tcW w:w="1221" w:type="dxa"/>
          </w:tcPr>
          <w:p w14:paraId="223FDE46" w14:textId="4CCEF847" w:rsidR="001D72B7" w:rsidRPr="001D72B7" w:rsidRDefault="001D72B7" w:rsidP="009466F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Sylfaen" w:hAnsi="Sylfaen"/>
              </w:rPr>
            </w:pPr>
            <w:r>
              <w:rPr>
                <w:rFonts w:ascii="Sylfaen" w:hAnsi="Sylfaen"/>
              </w:rPr>
              <w:t>X</w:t>
            </w:r>
          </w:p>
        </w:tc>
        <w:tc>
          <w:tcPr>
            <w:tcW w:w="1024" w:type="dxa"/>
          </w:tcPr>
          <w:p w14:paraId="4C779947" w14:textId="666AE70F" w:rsidR="001D72B7" w:rsidRPr="001D72B7"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rPr>
            </w:pPr>
            <w:r>
              <w:rPr>
                <w:rFonts w:ascii="Sylfaen" w:hAnsi="Sylfaen"/>
              </w:rPr>
              <w:t>X</w:t>
            </w:r>
          </w:p>
        </w:tc>
        <w:tc>
          <w:tcPr>
            <w:tcW w:w="1060" w:type="dxa"/>
          </w:tcPr>
          <w:p w14:paraId="073EE572" w14:textId="52B031E9"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184" w:type="dxa"/>
          </w:tcPr>
          <w:p w14:paraId="12F4FADE"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309" w:type="dxa"/>
          </w:tcPr>
          <w:p w14:paraId="5B48CFD1"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r>
      <w:tr w:rsidR="001D72B7" w:rsidRPr="00794F54" w14:paraId="22111B30" w14:textId="77777777" w:rsidTr="001D72B7">
        <w:trPr>
          <w:trHeight w:val="535"/>
        </w:trPr>
        <w:tc>
          <w:tcPr>
            <w:cnfStyle w:val="001000000000" w:firstRow="0" w:lastRow="0" w:firstColumn="1" w:lastColumn="0" w:oddVBand="0" w:evenVBand="0" w:oddHBand="0" w:evenHBand="0" w:firstRowFirstColumn="0" w:firstRowLastColumn="0" w:lastRowFirstColumn="0" w:lastRowLastColumn="0"/>
            <w:tcW w:w="4318" w:type="dxa"/>
          </w:tcPr>
          <w:p w14:paraId="69FC4FB0" w14:textId="77777777" w:rsidR="001D72B7" w:rsidRPr="00794F54" w:rsidRDefault="001D72B7" w:rsidP="009466F1">
            <w:pPr>
              <w:jc w:val="both"/>
              <w:rPr>
                <w:rFonts w:ascii="Sylfaen" w:hAnsi="Sylfaen"/>
                <w:lang w:val="ka-GE"/>
              </w:rPr>
            </w:pPr>
            <w:r w:rsidRPr="00794F54">
              <w:rPr>
                <w:rFonts w:ascii="Sylfaen" w:hAnsi="Sylfaen"/>
                <w:lang w:val="ka-GE"/>
              </w:rPr>
              <w:t>საგრანტო განაცხადების შემოწმება</w:t>
            </w:r>
          </w:p>
        </w:tc>
        <w:tc>
          <w:tcPr>
            <w:tcW w:w="1221" w:type="dxa"/>
          </w:tcPr>
          <w:p w14:paraId="3BD422DE" w14:textId="2E2F057D" w:rsidR="001D72B7" w:rsidRPr="001D72B7" w:rsidRDefault="001D72B7" w:rsidP="009466F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X</w:t>
            </w:r>
          </w:p>
        </w:tc>
        <w:tc>
          <w:tcPr>
            <w:tcW w:w="1024" w:type="dxa"/>
          </w:tcPr>
          <w:p w14:paraId="6A3D57DC" w14:textId="5CF25A7C" w:rsidR="001D72B7" w:rsidRPr="001D72B7"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X</w:t>
            </w:r>
          </w:p>
        </w:tc>
        <w:tc>
          <w:tcPr>
            <w:tcW w:w="1060" w:type="dxa"/>
          </w:tcPr>
          <w:p w14:paraId="544A7185" w14:textId="23400645" w:rsidR="001D72B7" w:rsidRPr="00794F54" w:rsidRDefault="001D72B7" w:rsidP="009466F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184" w:type="dxa"/>
          </w:tcPr>
          <w:p w14:paraId="46F1D11C"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309" w:type="dxa"/>
          </w:tcPr>
          <w:p w14:paraId="45EFF830"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r>
      <w:tr w:rsidR="001D72B7" w:rsidRPr="00794F54" w14:paraId="471E079C" w14:textId="77777777" w:rsidTr="001D72B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318" w:type="dxa"/>
          </w:tcPr>
          <w:p w14:paraId="054CBA70" w14:textId="77777777" w:rsidR="001D72B7" w:rsidRPr="00794F54" w:rsidRDefault="001D72B7" w:rsidP="009466F1">
            <w:pPr>
              <w:jc w:val="both"/>
              <w:rPr>
                <w:rFonts w:ascii="Sylfaen" w:hAnsi="Sylfaen"/>
                <w:lang w:val="ka-GE"/>
              </w:rPr>
            </w:pPr>
            <w:r w:rsidRPr="00794F54">
              <w:rPr>
                <w:rFonts w:ascii="Sylfaen" w:hAnsi="Sylfaen"/>
                <w:lang w:val="ka-GE"/>
              </w:rPr>
              <w:t>დამატებითი ვადა დოკუმენტაციის წარმოსადგენად/ინფორმაციის დასაზუსტებლად</w:t>
            </w:r>
          </w:p>
        </w:tc>
        <w:tc>
          <w:tcPr>
            <w:tcW w:w="1221" w:type="dxa"/>
          </w:tcPr>
          <w:p w14:paraId="67658E16" w14:textId="0BA3FD1C"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024" w:type="dxa"/>
          </w:tcPr>
          <w:p w14:paraId="6852774E" w14:textId="58862B3A" w:rsidR="001D72B7" w:rsidRPr="001D72B7"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rPr>
            </w:pPr>
            <w:r>
              <w:rPr>
                <w:rFonts w:ascii="Sylfaen" w:hAnsi="Sylfaen"/>
              </w:rPr>
              <w:t>X</w:t>
            </w:r>
          </w:p>
        </w:tc>
        <w:tc>
          <w:tcPr>
            <w:tcW w:w="1060" w:type="dxa"/>
          </w:tcPr>
          <w:p w14:paraId="3E08D0D0" w14:textId="4E60881C" w:rsidR="001D72B7" w:rsidRPr="00794F54" w:rsidRDefault="001D72B7" w:rsidP="009466F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184" w:type="dxa"/>
          </w:tcPr>
          <w:p w14:paraId="733F87D6"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309" w:type="dxa"/>
          </w:tcPr>
          <w:p w14:paraId="674B197F"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r>
      <w:tr w:rsidR="001D72B7" w:rsidRPr="00794F54" w14:paraId="7D9BC5A0" w14:textId="77777777" w:rsidTr="001D72B7">
        <w:trPr>
          <w:trHeight w:val="600"/>
        </w:trPr>
        <w:tc>
          <w:tcPr>
            <w:cnfStyle w:val="001000000000" w:firstRow="0" w:lastRow="0" w:firstColumn="1" w:lastColumn="0" w:oddVBand="0" w:evenVBand="0" w:oddHBand="0" w:evenHBand="0" w:firstRowFirstColumn="0" w:firstRowLastColumn="0" w:lastRowFirstColumn="0" w:lastRowLastColumn="0"/>
            <w:tcW w:w="4318" w:type="dxa"/>
          </w:tcPr>
          <w:p w14:paraId="440A246A" w14:textId="7C142B3D" w:rsidR="001D72B7" w:rsidRPr="001D72B7" w:rsidRDefault="001D72B7" w:rsidP="009466F1">
            <w:pPr>
              <w:jc w:val="both"/>
              <w:rPr>
                <w:rFonts w:ascii="Sylfaen" w:hAnsi="Sylfaen"/>
                <w:lang w:val="ka-GE"/>
              </w:rPr>
            </w:pPr>
            <w:r>
              <w:rPr>
                <w:rFonts w:ascii="Sylfaen" w:hAnsi="Sylfaen"/>
                <w:lang w:val="ka-GE"/>
              </w:rPr>
              <w:t>საკვალიფიკაციო მოთხოვნებთან შესაბამისობის დადგენა</w:t>
            </w:r>
          </w:p>
        </w:tc>
        <w:tc>
          <w:tcPr>
            <w:tcW w:w="1221" w:type="dxa"/>
          </w:tcPr>
          <w:p w14:paraId="5423DB49"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024" w:type="dxa"/>
          </w:tcPr>
          <w:p w14:paraId="7EA0651E" w14:textId="30F7F741" w:rsidR="001D72B7"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X</w:t>
            </w:r>
          </w:p>
        </w:tc>
        <w:tc>
          <w:tcPr>
            <w:tcW w:w="1060" w:type="dxa"/>
          </w:tcPr>
          <w:p w14:paraId="6A543BCA"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184" w:type="dxa"/>
          </w:tcPr>
          <w:p w14:paraId="3C869305"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309" w:type="dxa"/>
          </w:tcPr>
          <w:p w14:paraId="11C2EA1B"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r>
      <w:tr w:rsidR="001D72B7" w:rsidRPr="00794F54" w14:paraId="0775520C" w14:textId="77777777" w:rsidTr="001D72B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318" w:type="dxa"/>
          </w:tcPr>
          <w:p w14:paraId="33BF4EC5" w14:textId="77777777" w:rsidR="001D72B7" w:rsidRPr="00794F54" w:rsidRDefault="001D72B7" w:rsidP="009466F1">
            <w:pPr>
              <w:jc w:val="both"/>
              <w:rPr>
                <w:rFonts w:ascii="Sylfaen" w:hAnsi="Sylfaen"/>
                <w:lang w:val="ka-GE"/>
              </w:rPr>
            </w:pPr>
            <w:r w:rsidRPr="00794F54">
              <w:rPr>
                <w:rFonts w:ascii="Sylfaen" w:hAnsi="Sylfaen"/>
                <w:lang w:val="ka-GE"/>
              </w:rPr>
              <w:t>პირველადი საველე მონიტორინგი</w:t>
            </w:r>
          </w:p>
        </w:tc>
        <w:tc>
          <w:tcPr>
            <w:tcW w:w="1221" w:type="dxa"/>
          </w:tcPr>
          <w:p w14:paraId="525414BD"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rPr>
            </w:pPr>
          </w:p>
        </w:tc>
        <w:tc>
          <w:tcPr>
            <w:tcW w:w="1024" w:type="dxa"/>
          </w:tcPr>
          <w:p w14:paraId="2F8F0D6B"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060" w:type="dxa"/>
          </w:tcPr>
          <w:p w14:paraId="7EAC77EA" w14:textId="33D5591F" w:rsidR="001D72B7" w:rsidRPr="001D72B7" w:rsidRDefault="001D72B7" w:rsidP="009466F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Sylfaen" w:hAnsi="Sylfaen"/>
              </w:rPr>
            </w:pPr>
            <w:r>
              <w:rPr>
                <w:rFonts w:ascii="Sylfaen" w:hAnsi="Sylfaen"/>
              </w:rPr>
              <w:t>X</w:t>
            </w:r>
          </w:p>
        </w:tc>
        <w:tc>
          <w:tcPr>
            <w:tcW w:w="1184" w:type="dxa"/>
          </w:tcPr>
          <w:p w14:paraId="3981435F" w14:textId="6B7F7026" w:rsidR="001D72B7" w:rsidRPr="00CA46AC" w:rsidRDefault="001D72B7" w:rsidP="009466F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309" w:type="dxa"/>
          </w:tcPr>
          <w:p w14:paraId="2F0254A0"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r>
      <w:tr w:rsidR="001D72B7" w:rsidRPr="00794F54" w14:paraId="0D5F40BF" w14:textId="77777777" w:rsidTr="001D72B7">
        <w:trPr>
          <w:trHeight w:val="892"/>
        </w:trPr>
        <w:tc>
          <w:tcPr>
            <w:cnfStyle w:val="001000000000" w:firstRow="0" w:lastRow="0" w:firstColumn="1" w:lastColumn="0" w:oddVBand="0" w:evenVBand="0" w:oddHBand="0" w:evenHBand="0" w:firstRowFirstColumn="0" w:firstRowLastColumn="0" w:lastRowFirstColumn="0" w:lastRowLastColumn="0"/>
            <w:tcW w:w="4318" w:type="dxa"/>
          </w:tcPr>
          <w:p w14:paraId="3AD95A9F" w14:textId="77777777" w:rsidR="001D72B7" w:rsidRPr="00794F54" w:rsidRDefault="001D72B7" w:rsidP="009466F1">
            <w:pPr>
              <w:jc w:val="both"/>
              <w:rPr>
                <w:rFonts w:ascii="Sylfaen" w:hAnsi="Sylfaen"/>
                <w:lang w:val="ka-GE"/>
              </w:rPr>
            </w:pPr>
            <w:r w:rsidRPr="00794F54">
              <w:rPr>
                <w:rFonts w:ascii="Sylfaen" w:hAnsi="Sylfaen"/>
                <w:lang w:val="ka-GE"/>
              </w:rPr>
              <w:lastRenderedPageBreak/>
              <w:t>საგრანტო განაცხადების წარდგენა საგრანტო კომისიისათვის და გამარჯვებული განმცხადებლების გამოვლენა</w:t>
            </w:r>
          </w:p>
        </w:tc>
        <w:tc>
          <w:tcPr>
            <w:tcW w:w="1221" w:type="dxa"/>
          </w:tcPr>
          <w:p w14:paraId="38392B68"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024" w:type="dxa"/>
          </w:tcPr>
          <w:p w14:paraId="65D73E62"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060" w:type="dxa"/>
          </w:tcPr>
          <w:p w14:paraId="04430A34" w14:textId="1E02A095"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184" w:type="dxa"/>
          </w:tcPr>
          <w:p w14:paraId="1AEB2311" w14:textId="1AC8D24E" w:rsidR="001D72B7" w:rsidRPr="001D72B7" w:rsidRDefault="001D72B7" w:rsidP="009466F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X</w:t>
            </w:r>
          </w:p>
        </w:tc>
        <w:tc>
          <w:tcPr>
            <w:tcW w:w="1309" w:type="dxa"/>
          </w:tcPr>
          <w:p w14:paraId="49AD032A"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r>
      <w:tr w:rsidR="001D72B7" w:rsidRPr="00794F54" w14:paraId="6BEA98E2" w14:textId="77777777" w:rsidTr="001D72B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318" w:type="dxa"/>
          </w:tcPr>
          <w:p w14:paraId="1A4394BD" w14:textId="77777777" w:rsidR="001D72B7" w:rsidRPr="00794F54" w:rsidRDefault="001D72B7" w:rsidP="009466F1">
            <w:pPr>
              <w:jc w:val="both"/>
              <w:rPr>
                <w:rFonts w:ascii="Sylfaen" w:hAnsi="Sylfaen"/>
                <w:lang w:val="ka-GE"/>
              </w:rPr>
            </w:pPr>
            <w:r w:rsidRPr="00794F54">
              <w:rPr>
                <w:rFonts w:ascii="Sylfaen" w:hAnsi="Sylfaen"/>
                <w:lang w:val="ka-GE"/>
              </w:rPr>
              <w:t>შესყიდვის პროცედურები</w:t>
            </w:r>
          </w:p>
          <w:p w14:paraId="2DADD6BA" w14:textId="77777777" w:rsidR="001D72B7" w:rsidRPr="00794F54" w:rsidRDefault="001D72B7" w:rsidP="009466F1">
            <w:pPr>
              <w:jc w:val="both"/>
              <w:rPr>
                <w:rFonts w:ascii="Sylfaen" w:hAnsi="Sylfaen"/>
                <w:lang w:val="ka-GE"/>
              </w:rPr>
            </w:pPr>
          </w:p>
        </w:tc>
        <w:tc>
          <w:tcPr>
            <w:tcW w:w="1221" w:type="dxa"/>
          </w:tcPr>
          <w:p w14:paraId="5ED696FC"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lang w:val="ka-GE"/>
              </w:rPr>
            </w:pPr>
          </w:p>
        </w:tc>
        <w:tc>
          <w:tcPr>
            <w:tcW w:w="1024" w:type="dxa"/>
          </w:tcPr>
          <w:p w14:paraId="2B42D356" w14:textId="77777777"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rPr>
            </w:pPr>
          </w:p>
        </w:tc>
        <w:tc>
          <w:tcPr>
            <w:tcW w:w="1060" w:type="dxa"/>
          </w:tcPr>
          <w:p w14:paraId="696B2859" w14:textId="0D810FAB" w:rsidR="001D72B7" w:rsidRPr="00794F54" w:rsidRDefault="001D72B7"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rPr>
            </w:pPr>
          </w:p>
        </w:tc>
        <w:tc>
          <w:tcPr>
            <w:tcW w:w="1184" w:type="dxa"/>
          </w:tcPr>
          <w:p w14:paraId="4EF7CBBA" w14:textId="2AC1EAEE" w:rsidR="001D72B7" w:rsidRPr="00794F54" w:rsidRDefault="00C464E0"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rPr>
            </w:pPr>
            <w:r>
              <w:rPr>
                <w:rFonts w:ascii="Sylfaen" w:hAnsi="Sylfaen"/>
              </w:rPr>
              <w:t>X</w:t>
            </w:r>
          </w:p>
        </w:tc>
        <w:tc>
          <w:tcPr>
            <w:tcW w:w="1309" w:type="dxa"/>
          </w:tcPr>
          <w:p w14:paraId="134F7FE8" w14:textId="6C5E64CE" w:rsidR="001D72B7" w:rsidRPr="00C464E0" w:rsidRDefault="00C464E0" w:rsidP="009466F1">
            <w:pPr>
              <w:jc w:val="both"/>
              <w:cnfStyle w:val="000000100000" w:firstRow="0" w:lastRow="0" w:firstColumn="0" w:lastColumn="0" w:oddVBand="0" w:evenVBand="0" w:oddHBand="1" w:evenHBand="0" w:firstRowFirstColumn="0" w:firstRowLastColumn="0" w:lastRowFirstColumn="0" w:lastRowLastColumn="0"/>
              <w:rPr>
                <w:rFonts w:ascii="Sylfaen" w:hAnsi="Sylfaen"/>
              </w:rPr>
            </w:pPr>
            <w:r>
              <w:rPr>
                <w:rFonts w:ascii="Sylfaen" w:hAnsi="Sylfaen"/>
              </w:rPr>
              <w:t>X</w:t>
            </w:r>
          </w:p>
        </w:tc>
      </w:tr>
      <w:tr w:rsidR="001D72B7" w:rsidRPr="00794F54" w14:paraId="00CF1D3A" w14:textId="77777777" w:rsidTr="001D72B7">
        <w:trPr>
          <w:trHeight w:val="752"/>
        </w:trPr>
        <w:tc>
          <w:tcPr>
            <w:cnfStyle w:val="001000000000" w:firstRow="0" w:lastRow="0" w:firstColumn="1" w:lastColumn="0" w:oddVBand="0" w:evenVBand="0" w:oddHBand="0" w:evenHBand="0" w:firstRowFirstColumn="0" w:firstRowLastColumn="0" w:lastRowFirstColumn="0" w:lastRowLastColumn="0"/>
            <w:tcW w:w="4318" w:type="dxa"/>
          </w:tcPr>
          <w:p w14:paraId="21F7F962" w14:textId="77777777" w:rsidR="001D72B7" w:rsidRPr="00794F54" w:rsidRDefault="001D72B7" w:rsidP="009466F1">
            <w:pPr>
              <w:jc w:val="both"/>
              <w:rPr>
                <w:rFonts w:ascii="Sylfaen" w:hAnsi="Sylfaen"/>
                <w:lang w:val="ka-GE"/>
              </w:rPr>
            </w:pPr>
            <w:r w:rsidRPr="00794F54">
              <w:rPr>
                <w:rFonts w:ascii="Sylfaen" w:hAnsi="Sylfaen"/>
                <w:lang w:val="ka-GE"/>
              </w:rPr>
              <w:t>ბენეფიციარებთან საგრანტო ხელშეკრულების გაფორმება და გრანტის გადაცემა</w:t>
            </w:r>
          </w:p>
        </w:tc>
        <w:tc>
          <w:tcPr>
            <w:tcW w:w="1221" w:type="dxa"/>
          </w:tcPr>
          <w:p w14:paraId="0E1EDC32"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024" w:type="dxa"/>
          </w:tcPr>
          <w:p w14:paraId="7DCAC169" w14:textId="77777777"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060" w:type="dxa"/>
          </w:tcPr>
          <w:p w14:paraId="50F216BF" w14:textId="3DB25745" w:rsidR="001D72B7" w:rsidRPr="00794F54" w:rsidRDefault="001D72B7"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1184" w:type="dxa"/>
          </w:tcPr>
          <w:p w14:paraId="725F7A25" w14:textId="251A2A62" w:rsidR="001D72B7" w:rsidRPr="00794F54" w:rsidRDefault="00C464E0"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X</w:t>
            </w:r>
          </w:p>
        </w:tc>
        <w:tc>
          <w:tcPr>
            <w:tcW w:w="1309" w:type="dxa"/>
          </w:tcPr>
          <w:p w14:paraId="53DDD8B3" w14:textId="5CB2F347" w:rsidR="001D72B7" w:rsidRPr="00C464E0" w:rsidRDefault="00C464E0" w:rsidP="009466F1">
            <w:pPr>
              <w:jc w:val="both"/>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X</w:t>
            </w:r>
          </w:p>
        </w:tc>
      </w:tr>
    </w:tbl>
    <w:p w14:paraId="5322AEF9" w14:textId="77777777" w:rsidR="005F79F0" w:rsidRPr="008B31C7" w:rsidRDefault="005F79F0" w:rsidP="008B31C7">
      <w:pPr>
        <w:jc w:val="both"/>
        <w:rPr>
          <w:rFonts w:ascii="Sylfaen" w:hAnsi="Sylfaen"/>
        </w:rPr>
      </w:pPr>
    </w:p>
    <w:p w14:paraId="4E443455" w14:textId="3AB51B7A" w:rsidR="00A7043D" w:rsidRPr="00794F54" w:rsidRDefault="00B06EA2" w:rsidP="00CA46AC">
      <w:pPr>
        <w:pStyle w:val="Heading2"/>
        <w:numPr>
          <w:ilvl w:val="1"/>
          <w:numId w:val="36"/>
        </w:numPr>
        <w:rPr>
          <w:rFonts w:ascii="Sylfaen" w:hAnsi="Sylfaen"/>
          <w:lang w:val="ka-GE"/>
        </w:rPr>
      </w:pPr>
      <w:bookmarkStart w:id="11" w:name="_Toc44064221"/>
      <w:r w:rsidRPr="00794F54">
        <w:rPr>
          <w:rFonts w:ascii="Sylfaen" w:hAnsi="Sylfaen"/>
          <w:lang w:val="ka-GE"/>
        </w:rPr>
        <w:t>პროგრამის გავრცელების არეალი</w:t>
      </w:r>
      <w:bookmarkEnd w:id="11"/>
    </w:p>
    <w:p w14:paraId="29987AC2" w14:textId="77777777" w:rsidR="00B06EA2" w:rsidRPr="00794F54" w:rsidRDefault="00B06EA2" w:rsidP="00B06EA2">
      <w:pPr>
        <w:rPr>
          <w:rFonts w:ascii="Sylfaen" w:hAnsi="Sylfaen" w:cs="Sylfaen"/>
          <w:lang w:val="ka-GE"/>
        </w:rPr>
      </w:pPr>
    </w:p>
    <w:p w14:paraId="59AA266A" w14:textId="77777777" w:rsidR="00B06EA2" w:rsidRPr="00794F54" w:rsidRDefault="00B06EA2" w:rsidP="009466F1">
      <w:pPr>
        <w:jc w:val="both"/>
        <w:rPr>
          <w:rFonts w:ascii="Sylfaen" w:hAnsi="Sylfaen"/>
          <w:lang w:val="ka-GE"/>
        </w:rPr>
      </w:pPr>
      <w:r w:rsidRPr="00794F54">
        <w:rPr>
          <w:rFonts w:ascii="Sylfaen" w:hAnsi="Sylfaen"/>
          <w:lang w:val="ka-GE"/>
        </w:rPr>
        <w:t>პროგრამა ვრცელდება საქართველოს მთელ ტერიტორიაზე.</w:t>
      </w:r>
    </w:p>
    <w:p w14:paraId="6F90845A" w14:textId="77777777" w:rsidR="00B06EA2" w:rsidRPr="00794F54" w:rsidRDefault="00B06EA2" w:rsidP="00CA46AC">
      <w:pPr>
        <w:rPr>
          <w:rFonts w:ascii="Sylfaen" w:hAnsi="Sylfaen"/>
          <w:lang w:val="ka-GE"/>
        </w:rPr>
      </w:pPr>
    </w:p>
    <w:p w14:paraId="1632545A" w14:textId="3A21BF02" w:rsidR="00B06EA2" w:rsidRPr="00794F54" w:rsidRDefault="00B06EA2" w:rsidP="00CA46AC">
      <w:pPr>
        <w:pStyle w:val="Heading2"/>
        <w:numPr>
          <w:ilvl w:val="1"/>
          <w:numId w:val="36"/>
        </w:numPr>
        <w:rPr>
          <w:rFonts w:ascii="Sylfaen" w:hAnsi="Sylfaen" w:cs="Sylfaen"/>
          <w:lang w:val="ka-GE"/>
        </w:rPr>
      </w:pPr>
      <w:bookmarkStart w:id="12" w:name="_Toc31791472"/>
      <w:bookmarkStart w:id="13" w:name="_Toc44064222"/>
      <w:r w:rsidRPr="00794F54">
        <w:rPr>
          <w:rFonts w:ascii="Sylfaen" w:hAnsi="Sylfaen" w:cs="Sylfaen"/>
          <w:lang w:val="ka-GE"/>
        </w:rPr>
        <w:t>პროგრამის</w:t>
      </w:r>
      <w:r w:rsidRPr="00794F54">
        <w:rPr>
          <w:rFonts w:ascii="Sylfaen" w:hAnsi="Sylfaen"/>
          <w:lang w:val="ka-GE"/>
        </w:rPr>
        <w:t xml:space="preserve"> </w:t>
      </w:r>
      <w:r w:rsidRPr="00794F54">
        <w:rPr>
          <w:rFonts w:ascii="Sylfaen" w:hAnsi="Sylfaen" w:cs="Sylfaen"/>
          <w:lang w:val="ka-GE"/>
        </w:rPr>
        <w:t>ხანგრძლივობა</w:t>
      </w:r>
      <w:bookmarkEnd w:id="12"/>
      <w:bookmarkEnd w:id="13"/>
    </w:p>
    <w:p w14:paraId="23DACAA7" w14:textId="77777777" w:rsidR="00B06EA2" w:rsidRPr="00794F54" w:rsidRDefault="00B06EA2" w:rsidP="00B06EA2">
      <w:pPr>
        <w:rPr>
          <w:rFonts w:ascii="Sylfaen" w:hAnsi="Sylfaen"/>
          <w:lang w:val="ka-GE"/>
        </w:rPr>
      </w:pPr>
    </w:p>
    <w:p w14:paraId="1B9D26DC" w14:textId="1F471137" w:rsidR="00B06EA2" w:rsidRPr="00794F54" w:rsidRDefault="00B06EA2" w:rsidP="009466F1">
      <w:pPr>
        <w:jc w:val="both"/>
        <w:rPr>
          <w:rFonts w:ascii="Sylfaen" w:hAnsi="Sylfaen"/>
          <w:lang w:val="ka-GE"/>
        </w:rPr>
      </w:pPr>
      <w:r w:rsidRPr="00794F54">
        <w:rPr>
          <w:rFonts w:ascii="Sylfaen" w:hAnsi="Sylfaen"/>
          <w:lang w:val="ka-GE"/>
        </w:rPr>
        <w:t>სამოქმედო გეგმის თანახმად, პროგრამა ხორციელდება</w:t>
      </w:r>
      <w:r w:rsidR="00B13B41">
        <w:rPr>
          <w:rFonts w:ascii="Sylfaen" w:hAnsi="Sylfaen"/>
          <w:lang w:val="ka-GE"/>
        </w:rPr>
        <w:t xml:space="preserve"> 2020</w:t>
      </w:r>
      <w:r w:rsidRPr="00794F54">
        <w:rPr>
          <w:rFonts w:ascii="Sylfaen" w:hAnsi="Sylfaen"/>
          <w:lang w:val="ka-GE"/>
        </w:rPr>
        <w:t xml:space="preserve"> წ</w:t>
      </w:r>
      <w:r w:rsidR="000604BF">
        <w:rPr>
          <w:rFonts w:ascii="Sylfaen" w:hAnsi="Sylfaen"/>
          <w:lang w:val="ka-GE"/>
        </w:rPr>
        <w:t>ელს</w:t>
      </w:r>
      <w:r w:rsidRPr="00794F54">
        <w:rPr>
          <w:rFonts w:ascii="Sylfaen" w:hAnsi="Sylfaen"/>
          <w:lang w:val="ka-GE"/>
        </w:rPr>
        <w:t xml:space="preserve">. პროგრამის ხანგრძლივობა შეიძლება შეიცვალოს ზემოთხსენებული სამოქმედო გეგმის მიხედვით. </w:t>
      </w:r>
    </w:p>
    <w:p w14:paraId="76E8969E" w14:textId="77777777" w:rsidR="00B06EA2" w:rsidRPr="00794F54" w:rsidRDefault="006A45EA" w:rsidP="00CA46AC">
      <w:pPr>
        <w:pStyle w:val="Heading1"/>
        <w:numPr>
          <w:ilvl w:val="0"/>
          <w:numId w:val="36"/>
        </w:numPr>
        <w:rPr>
          <w:rFonts w:ascii="Sylfaen" w:hAnsi="Sylfaen"/>
        </w:rPr>
      </w:pPr>
      <w:bookmarkStart w:id="14" w:name="_Toc31791473"/>
      <w:bookmarkStart w:id="15" w:name="_Toc44064223"/>
      <w:r w:rsidRPr="00794F54">
        <w:rPr>
          <w:rFonts w:ascii="Sylfaen" w:hAnsi="Sylfaen" w:cs="Sylfaen"/>
          <w:lang w:val="ka-GE"/>
        </w:rPr>
        <w:t>პროგრამის ბიუჯეტი</w:t>
      </w:r>
      <w:bookmarkEnd w:id="15"/>
      <w:r w:rsidRPr="00794F54">
        <w:rPr>
          <w:rFonts w:ascii="Sylfaen" w:hAnsi="Sylfaen" w:cs="Sylfaen"/>
          <w:lang w:val="ka-GE"/>
        </w:rPr>
        <w:t xml:space="preserve"> </w:t>
      </w:r>
      <w:bookmarkEnd w:id="14"/>
    </w:p>
    <w:p w14:paraId="53E71D4A" w14:textId="77777777" w:rsidR="00B06EA2" w:rsidRPr="00794F54" w:rsidRDefault="00B06EA2" w:rsidP="00B06EA2">
      <w:pPr>
        <w:jc w:val="both"/>
        <w:rPr>
          <w:rFonts w:ascii="Sylfaen" w:hAnsi="Sylfaen"/>
          <w:lang w:val="ka-GE"/>
        </w:rPr>
      </w:pPr>
    </w:p>
    <w:p w14:paraId="645B7D51" w14:textId="03456061" w:rsidR="00B06EA2" w:rsidRPr="00794F54" w:rsidRDefault="00B06EA2" w:rsidP="009466F1">
      <w:pPr>
        <w:jc w:val="both"/>
        <w:rPr>
          <w:rFonts w:ascii="Sylfaen" w:hAnsi="Sylfaen"/>
          <w:lang w:val="ka-GE"/>
        </w:rPr>
      </w:pPr>
      <w:r w:rsidRPr="00794F54">
        <w:rPr>
          <w:rFonts w:ascii="Sylfaen" w:hAnsi="Sylfaen"/>
          <w:lang w:val="ka-GE"/>
        </w:rPr>
        <w:t xml:space="preserve">2020 წლისათვის პროგრამისათვის დადგენილი ბიუჯეტია </w:t>
      </w:r>
      <w:r w:rsidR="00C97CF7" w:rsidRPr="00794F54">
        <w:rPr>
          <w:rFonts w:ascii="Sylfaen" w:hAnsi="Sylfaen"/>
          <w:lang w:val="ka-GE"/>
        </w:rPr>
        <w:t>5</w:t>
      </w:r>
      <w:r w:rsidRPr="00794F54">
        <w:rPr>
          <w:rFonts w:ascii="Sylfaen" w:hAnsi="Sylfaen"/>
          <w:lang w:val="ka-GE"/>
        </w:rPr>
        <w:t>00 000 ლარი. დაფინანსება ხორციელდება სახელმწიფო ბიუჯეტიდან გამოყოფილი ასიგნებები</w:t>
      </w:r>
      <w:r w:rsidR="00C568E7">
        <w:rPr>
          <w:rFonts w:ascii="Sylfaen" w:hAnsi="Sylfaen"/>
          <w:lang w:val="ka-GE"/>
        </w:rPr>
        <w:t>ს ფარგლებში</w:t>
      </w:r>
      <w:r w:rsidRPr="00794F54">
        <w:rPr>
          <w:rFonts w:ascii="Sylfaen" w:hAnsi="Sylfaen"/>
          <w:lang w:val="ka-GE"/>
        </w:rPr>
        <w:t xml:space="preserve"> </w:t>
      </w:r>
    </w:p>
    <w:p w14:paraId="24E379AC" w14:textId="77777777" w:rsidR="006A45EA" w:rsidRPr="00794F54" w:rsidRDefault="006A45EA" w:rsidP="00CA46AC">
      <w:pPr>
        <w:pStyle w:val="Heading1"/>
        <w:numPr>
          <w:ilvl w:val="0"/>
          <w:numId w:val="36"/>
        </w:numPr>
        <w:rPr>
          <w:rFonts w:ascii="Sylfaen" w:hAnsi="Sylfaen"/>
          <w:lang w:val="ka-GE"/>
        </w:rPr>
      </w:pPr>
      <w:bookmarkStart w:id="16" w:name="_Toc44064224"/>
      <w:r w:rsidRPr="00794F54">
        <w:rPr>
          <w:rFonts w:ascii="Sylfaen" w:hAnsi="Sylfaen"/>
          <w:lang w:val="ka-GE"/>
        </w:rPr>
        <w:t>პროგრამის მონიტორინგი და შეფასება</w:t>
      </w:r>
      <w:bookmarkEnd w:id="16"/>
    </w:p>
    <w:p w14:paraId="45BF8EE1" w14:textId="77777777" w:rsidR="00AE4912" w:rsidRPr="00794F54" w:rsidRDefault="00AE4912" w:rsidP="00AE4912">
      <w:pPr>
        <w:rPr>
          <w:rFonts w:ascii="Sylfaen" w:hAnsi="Sylfaen"/>
          <w:lang w:val="ka-GE"/>
        </w:rPr>
      </w:pPr>
    </w:p>
    <w:p w14:paraId="60D92DF2" w14:textId="701D06CB" w:rsidR="006A45EA" w:rsidRPr="00794F54" w:rsidRDefault="006A45EA" w:rsidP="009466F1">
      <w:pPr>
        <w:jc w:val="both"/>
        <w:rPr>
          <w:rFonts w:ascii="Sylfaen" w:hAnsi="Sylfaen"/>
          <w:lang w:val="ka-GE"/>
        </w:rPr>
      </w:pPr>
      <w:r w:rsidRPr="00794F54">
        <w:rPr>
          <w:rFonts w:ascii="Sylfaen" w:hAnsi="Sylfaen"/>
          <w:lang w:val="ka-GE"/>
        </w:rPr>
        <w:t>პროგრამის ფარგლებში, განხორციელდება როგორც პირველადი, ისე შემდგომი მონიტორინგი 2 წლის განმავლობაში. პირველადი მონიტორინგის მიზანია, დადგინდეს განაცხადით მოთხოვნილი ინვესტიციის საჭიროება, განხორციელებადობა და მდგრადობა. სააგენტო მონიტორინგს განახორციელებს მხოლოდ იმ განმცხადებლებთან, ვინც გადალახავს საკვალიფიკაციო მოთხოვნებს</w:t>
      </w:r>
      <w:r w:rsidR="00CA46AC">
        <w:rPr>
          <w:rFonts w:ascii="Sylfaen" w:hAnsi="Sylfaen"/>
          <w:lang w:val="ka-GE"/>
        </w:rPr>
        <w:t xml:space="preserve">. </w:t>
      </w:r>
      <w:r w:rsidRPr="00794F54">
        <w:rPr>
          <w:rFonts w:ascii="Sylfaen" w:hAnsi="Sylfaen"/>
          <w:lang w:val="ka-GE"/>
        </w:rPr>
        <w:t>დაფინანსების შემდგომი მონიტორინგის მიზანია, შემოწმდეს პროგრამის ფარგლებში განხორციელებული ხელშეწყობის მიზნობრივად გამოყენების ფაქტი და შეფასდეს გაუმჯობესებული საარსებო მდგომარეობა.</w:t>
      </w:r>
    </w:p>
    <w:p w14:paraId="08A942BB" w14:textId="046C28E0" w:rsidR="00A7685A" w:rsidRPr="000C2623" w:rsidRDefault="006A45EA" w:rsidP="00160654">
      <w:pPr>
        <w:jc w:val="both"/>
        <w:rPr>
          <w:rFonts w:ascii="Sylfaen" w:hAnsi="Sylfaen"/>
          <w:lang w:val="ka-GE"/>
        </w:rPr>
      </w:pPr>
      <w:r w:rsidRPr="00794F54">
        <w:rPr>
          <w:rFonts w:ascii="Sylfaen" w:hAnsi="Sylfaen"/>
          <w:lang w:val="ka-GE"/>
        </w:rPr>
        <w:lastRenderedPageBreak/>
        <w:t>პროგრამის შეფასება განხორციელდება 20</w:t>
      </w:r>
      <w:r w:rsidR="002326AD" w:rsidRPr="00794F54">
        <w:rPr>
          <w:rFonts w:ascii="Sylfaen" w:hAnsi="Sylfaen"/>
          <w:lang w:val="ka-GE"/>
        </w:rPr>
        <w:t>2</w:t>
      </w:r>
      <w:r w:rsidR="00CA46AC">
        <w:rPr>
          <w:rFonts w:ascii="Sylfaen" w:hAnsi="Sylfaen"/>
          <w:lang w:val="ka-GE"/>
        </w:rPr>
        <w:t>1</w:t>
      </w:r>
      <w:r w:rsidR="002326AD" w:rsidRPr="00794F54">
        <w:rPr>
          <w:rFonts w:ascii="Sylfaen" w:hAnsi="Sylfaen"/>
          <w:lang w:val="ka-GE"/>
        </w:rPr>
        <w:t>-202</w:t>
      </w:r>
      <w:r w:rsidR="00F979BF">
        <w:rPr>
          <w:rFonts w:ascii="Sylfaen" w:hAnsi="Sylfaen"/>
        </w:rPr>
        <w:t>2</w:t>
      </w:r>
      <w:r w:rsidRPr="00794F54">
        <w:rPr>
          <w:rFonts w:ascii="Sylfaen" w:hAnsi="Sylfaen"/>
          <w:lang w:val="ka-GE"/>
        </w:rPr>
        <w:t xml:space="preserve"> </w:t>
      </w:r>
      <w:r w:rsidR="002326AD" w:rsidRPr="00794F54">
        <w:rPr>
          <w:rFonts w:ascii="Sylfaen" w:hAnsi="Sylfaen"/>
          <w:lang w:val="ka-GE"/>
        </w:rPr>
        <w:t>წლებში</w:t>
      </w:r>
      <w:r w:rsidRPr="00794F54">
        <w:rPr>
          <w:rFonts w:ascii="Sylfaen" w:hAnsi="Sylfaen"/>
          <w:lang w:val="ka-GE"/>
        </w:rPr>
        <w:t>. პროგრამის შეფასების მიზნით შემუშავდება სპეციალური კითხვარები, რომელთა მიხედვითაც, მოხდება პროგრამის ბენეფიციართა გამოკითხვა. აღნიშნული კვლევის შედეგების ანალიზის შედეგად, გამოვლინდება პროგრამის სუსტი და ძლიერი მხარეები და საჭიროების შემთხვევაში</w:t>
      </w:r>
      <w:r w:rsidR="0031792D" w:rsidRPr="00794F54">
        <w:rPr>
          <w:rFonts w:ascii="Sylfaen" w:hAnsi="Sylfaen"/>
          <w:lang w:val="ka-GE"/>
        </w:rPr>
        <w:t>,</w:t>
      </w:r>
      <w:r w:rsidRPr="00794F54">
        <w:rPr>
          <w:rFonts w:ascii="Sylfaen" w:hAnsi="Sylfaen"/>
          <w:lang w:val="ka-GE"/>
        </w:rPr>
        <w:t xml:space="preserve"> შემუშავდება რეკომენდაციები </w:t>
      </w:r>
      <w:r w:rsidR="0031792D" w:rsidRPr="00794F54">
        <w:rPr>
          <w:rFonts w:ascii="Sylfaen" w:hAnsi="Sylfaen"/>
          <w:lang w:val="ka-GE"/>
        </w:rPr>
        <w:t xml:space="preserve">პროგრამის უფრო ეფექტურად მუშაობისთვის. </w:t>
      </w:r>
    </w:p>
    <w:sectPr w:rsidR="00A7685A" w:rsidRPr="000C2623" w:rsidSect="00687881">
      <w:footerReference w:type="default" r:id="rId11"/>
      <w:pgSz w:w="12240" w:h="15840"/>
      <w:pgMar w:top="1440" w:right="90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301598" w15:done="0"/>
  <w15:commentEx w15:paraId="744C27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F311F" w14:textId="77777777" w:rsidR="00554752" w:rsidRDefault="00554752" w:rsidP="00F241D4">
      <w:pPr>
        <w:spacing w:after="0" w:line="240" w:lineRule="auto"/>
      </w:pPr>
      <w:r>
        <w:separator/>
      </w:r>
    </w:p>
  </w:endnote>
  <w:endnote w:type="continuationSeparator" w:id="0">
    <w:p w14:paraId="73070B9D" w14:textId="77777777" w:rsidR="00554752" w:rsidRDefault="00554752" w:rsidP="00F2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22326"/>
      <w:docPartObj>
        <w:docPartGallery w:val="Page Numbers (Bottom of Page)"/>
        <w:docPartUnique/>
      </w:docPartObj>
    </w:sdtPr>
    <w:sdtEndPr>
      <w:rPr>
        <w:noProof/>
      </w:rPr>
    </w:sdtEndPr>
    <w:sdtContent>
      <w:p w14:paraId="196302C7" w14:textId="77777777" w:rsidR="00B525B3" w:rsidRDefault="00B525B3">
        <w:pPr>
          <w:pStyle w:val="Footer"/>
          <w:jc w:val="right"/>
        </w:pPr>
        <w:r>
          <w:fldChar w:fldCharType="begin"/>
        </w:r>
        <w:r>
          <w:instrText xml:space="preserve"> PAGE   \* MERGEFORMAT </w:instrText>
        </w:r>
        <w:r>
          <w:fldChar w:fldCharType="separate"/>
        </w:r>
        <w:r w:rsidR="008B31C7">
          <w:rPr>
            <w:noProof/>
          </w:rPr>
          <w:t>2</w:t>
        </w:r>
        <w:r>
          <w:rPr>
            <w:noProof/>
          </w:rPr>
          <w:fldChar w:fldCharType="end"/>
        </w:r>
      </w:p>
    </w:sdtContent>
  </w:sdt>
  <w:p w14:paraId="066E3FD9" w14:textId="77777777" w:rsidR="00B525B3" w:rsidRPr="00A507E0" w:rsidRDefault="00B525B3" w:rsidP="00A507E0">
    <w:pPr>
      <w:pStyle w:val="Footer"/>
      <w:jc w:val="center"/>
      <w:rPr>
        <w:rFonts w:ascii="Sylfaen" w:hAnsi="Sylfaen"/>
        <w:lang w:val="ka-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8140C" w14:textId="77777777" w:rsidR="00554752" w:rsidRDefault="00554752" w:rsidP="00F241D4">
      <w:pPr>
        <w:spacing w:after="0" w:line="240" w:lineRule="auto"/>
      </w:pPr>
      <w:r>
        <w:separator/>
      </w:r>
    </w:p>
  </w:footnote>
  <w:footnote w:type="continuationSeparator" w:id="0">
    <w:p w14:paraId="45F8DBB1" w14:textId="77777777" w:rsidR="00554752" w:rsidRDefault="00554752" w:rsidP="00F241D4">
      <w:pPr>
        <w:spacing w:after="0" w:line="240" w:lineRule="auto"/>
      </w:pPr>
      <w:r>
        <w:continuationSeparator/>
      </w:r>
    </w:p>
  </w:footnote>
  <w:footnote w:id="1">
    <w:p w14:paraId="66D1B2A6" w14:textId="746911E9" w:rsidR="00B525B3" w:rsidRPr="002F553E" w:rsidRDefault="00B525B3" w:rsidP="00B753A1">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საქართველოს მთავრობის 20104 წლის 13 თებერვლის N257 განკარგულებით დამტკიცებული </w:t>
      </w:r>
      <w:r w:rsidRPr="002F3A90">
        <w:rPr>
          <w:rFonts w:ascii="Sylfaen" w:hAnsi="Sylfaen"/>
          <w:lang w:val="ka-GE"/>
        </w:rPr>
        <w:t>„იძულებით</w:t>
      </w:r>
      <w:r w:rsidRPr="002F3A90">
        <w:rPr>
          <w:rFonts w:ascii="Sylfaen" w:hAnsi="Sylfaen" w:cstheme="minorHAnsi"/>
          <w:lang w:val="ka-GE"/>
        </w:rPr>
        <w:t xml:space="preserve"> </w:t>
      </w:r>
      <w:r w:rsidRPr="002F3A90">
        <w:rPr>
          <w:rFonts w:ascii="Sylfaen" w:hAnsi="Sylfaen"/>
          <w:lang w:val="ka-GE"/>
        </w:rPr>
        <w:t>გადაადგილე</w:t>
      </w:r>
      <w:r w:rsidRPr="002F3A90">
        <w:rPr>
          <w:rFonts w:ascii="Sylfaen" w:hAnsi="Sylfaen" w:cstheme="minorHAnsi"/>
          <w:lang w:val="ka-GE"/>
        </w:rPr>
        <w:softHyphen/>
      </w:r>
      <w:r w:rsidRPr="002F3A90">
        <w:rPr>
          <w:rFonts w:ascii="Sylfaen" w:hAnsi="Sylfaen"/>
          <w:lang w:val="ka-GE"/>
        </w:rPr>
        <w:t>ბულ</w:t>
      </w:r>
      <w:r w:rsidRPr="002F3A90">
        <w:rPr>
          <w:rFonts w:ascii="Sylfaen" w:hAnsi="Sylfaen" w:cstheme="minorHAnsi"/>
          <w:lang w:val="ka-GE"/>
        </w:rPr>
        <w:t xml:space="preserve"> </w:t>
      </w:r>
      <w:r w:rsidRPr="002F3A90">
        <w:rPr>
          <w:rFonts w:ascii="Sylfaen" w:hAnsi="Sylfaen"/>
          <w:lang w:val="ka-GE"/>
        </w:rPr>
        <w:t>პირთათვის</w:t>
      </w:r>
      <w:r w:rsidRPr="002F3A90">
        <w:rPr>
          <w:rFonts w:ascii="Sylfaen" w:hAnsi="Sylfaen" w:cstheme="minorHAnsi"/>
          <w:lang w:val="ka-GE"/>
        </w:rPr>
        <w:t xml:space="preserve"> –  </w:t>
      </w:r>
      <w:r w:rsidRPr="002F3A90">
        <w:rPr>
          <w:rFonts w:ascii="Sylfaen" w:hAnsi="Sylfaen"/>
          <w:lang w:val="ka-GE"/>
        </w:rPr>
        <w:t>დევნილთათვის</w:t>
      </w:r>
      <w:r w:rsidRPr="002F3A90">
        <w:rPr>
          <w:rFonts w:ascii="Sylfaen" w:hAnsi="Sylfaen" w:cstheme="minorHAnsi"/>
          <w:lang w:val="ka-GE"/>
        </w:rPr>
        <w:t xml:space="preserve"> </w:t>
      </w:r>
      <w:r w:rsidRPr="002F3A90">
        <w:rPr>
          <w:rFonts w:ascii="Sylfaen" w:hAnsi="Sylfaen"/>
          <w:lang w:val="ka-GE"/>
        </w:rPr>
        <w:t>და</w:t>
      </w:r>
      <w:r w:rsidRPr="002F3A90">
        <w:rPr>
          <w:rFonts w:ascii="Sylfaen" w:hAnsi="Sylfaen" w:cstheme="minorHAnsi"/>
          <w:lang w:val="ka-GE"/>
        </w:rPr>
        <w:t xml:space="preserve"> </w:t>
      </w:r>
      <w:r w:rsidRPr="002F3A90">
        <w:rPr>
          <w:rFonts w:ascii="Sylfaen" w:hAnsi="Sylfaen"/>
          <w:lang w:val="ka-GE"/>
        </w:rPr>
        <w:t>სტიქიური</w:t>
      </w:r>
      <w:r w:rsidRPr="002F3A90">
        <w:rPr>
          <w:rFonts w:ascii="Sylfaen" w:hAnsi="Sylfaen" w:cstheme="minorHAnsi"/>
          <w:lang w:val="ka-GE"/>
        </w:rPr>
        <w:t xml:space="preserve"> </w:t>
      </w:r>
      <w:r w:rsidRPr="002F3A90">
        <w:rPr>
          <w:rFonts w:ascii="Sylfaen" w:hAnsi="Sylfaen"/>
          <w:lang w:val="ka-GE"/>
        </w:rPr>
        <w:t>მოვლენების</w:t>
      </w:r>
      <w:r w:rsidRPr="002F3A90">
        <w:rPr>
          <w:rFonts w:ascii="Sylfaen" w:hAnsi="Sylfaen" w:cstheme="minorHAnsi"/>
          <w:lang w:val="ka-GE"/>
        </w:rPr>
        <w:t xml:space="preserve"> </w:t>
      </w:r>
      <w:r w:rsidRPr="002F3A90">
        <w:rPr>
          <w:rFonts w:ascii="Sylfaen" w:hAnsi="Sylfaen"/>
          <w:lang w:val="ka-GE"/>
        </w:rPr>
        <w:t>შედეგად</w:t>
      </w:r>
      <w:r w:rsidRPr="002F3A90">
        <w:rPr>
          <w:rFonts w:ascii="Sylfaen" w:hAnsi="Sylfaen" w:cstheme="minorHAnsi"/>
          <w:lang w:val="ka-GE"/>
        </w:rPr>
        <w:t xml:space="preserve"> </w:t>
      </w:r>
      <w:r w:rsidRPr="002F3A90">
        <w:rPr>
          <w:rFonts w:ascii="Sylfaen" w:hAnsi="Sylfaen"/>
          <w:lang w:val="ka-GE"/>
        </w:rPr>
        <w:t>დაზარალებული</w:t>
      </w:r>
      <w:r w:rsidRPr="002F3A90">
        <w:rPr>
          <w:rFonts w:ascii="Sylfaen" w:hAnsi="Sylfaen" w:cstheme="minorHAnsi"/>
          <w:lang w:val="ka-GE"/>
        </w:rPr>
        <w:t xml:space="preserve"> </w:t>
      </w:r>
      <w:r w:rsidRPr="002F3A90">
        <w:rPr>
          <w:rFonts w:ascii="Sylfaen" w:hAnsi="Sylfaen"/>
          <w:lang w:val="ka-GE"/>
        </w:rPr>
        <w:t>და</w:t>
      </w:r>
      <w:r w:rsidRPr="002F3A90">
        <w:rPr>
          <w:rFonts w:ascii="Sylfaen" w:hAnsi="Sylfaen" w:cstheme="minorHAnsi"/>
          <w:lang w:val="ka-GE"/>
        </w:rPr>
        <w:t xml:space="preserve"> </w:t>
      </w:r>
      <w:r w:rsidRPr="002F3A90">
        <w:rPr>
          <w:rFonts w:ascii="Sylfaen" w:hAnsi="Sylfaen"/>
          <w:lang w:val="ka-GE"/>
        </w:rPr>
        <w:t>გადაადგილებას</w:t>
      </w:r>
      <w:r w:rsidRPr="002F3A90">
        <w:rPr>
          <w:rFonts w:ascii="Sylfaen" w:hAnsi="Sylfaen" w:cstheme="minorHAnsi"/>
          <w:lang w:val="ka-GE"/>
        </w:rPr>
        <w:t xml:space="preserve"> </w:t>
      </w:r>
      <w:r w:rsidRPr="002F3A90">
        <w:rPr>
          <w:rFonts w:ascii="Sylfaen" w:hAnsi="Sylfaen"/>
          <w:lang w:val="ka-GE"/>
        </w:rPr>
        <w:t xml:space="preserve">დაქვემდებარებული </w:t>
      </w:r>
      <w:r w:rsidRPr="002F3A90">
        <w:rPr>
          <w:rFonts w:ascii="Sylfaen" w:hAnsi="Sylfaen" w:cstheme="minorHAnsi"/>
          <w:lang w:val="ka-GE"/>
        </w:rPr>
        <w:t>(</w:t>
      </w:r>
      <w:r w:rsidRPr="002F3A90">
        <w:rPr>
          <w:rFonts w:ascii="Sylfaen" w:hAnsi="Sylfaen"/>
          <w:lang w:val="ka-GE"/>
        </w:rPr>
        <w:t>ეკომიგრანტი</w:t>
      </w:r>
      <w:r w:rsidRPr="002F3A90">
        <w:rPr>
          <w:rFonts w:ascii="Sylfaen" w:hAnsi="Sylfaen" w:cstheme="minorHAnsi"/>
          <w:lang w:val="ka-GE"/>
        </w:rPr>
        <w:t xml:space="preserve">) </w:t>
      </w:r>
      <w:r w:rsidRPr="002F3A90">
        <w:rPr>
          <w:rFonts w:ascii="Sylfaen" w:hAnsi="Sylfaen"/>
          <w:lang w:val="ka-GE"/>
        </w:rPr>
        <w:t>ოჯახებისათვის</w:t>
      </w:r>
      <w:r w:rsidRPr="002F3A90">
        <w:rPr>
          <w:rFonts w:ascii="Sylfaen" w:hAnsi="Sylfaen" w:cstheme="minorHAnsi"/>
          <w:lang w:val="ka-GE"/>
        </w:rPr>
        <w:t xml:space="preserve"> </w:t>
      </w:r>
      <w:r w:rsidRPr="002F3A90">
        <w:rPr>
          <w:rFonts w:ascii="Sylfaen" w:hAnsi="Sylfaen"/>
          <w:lang w:val="ka-GE"/>
        </w:rPr>
        <w:t>საარსებო</w:t>
      </w:r>
      <w:r w:rsidRPr="002F3A90">
        <w:rPr>
          <w:rFonts w:ascii="Sylfaen" w:hAnsi="Sylfaen" w:cstheme="minorHAnsi"/>
          <w:lang w:val="ka-GE"/>
        </w:rPr>
        <w:t xml:space="preserve"> </w:t>
      </w:r>
      <w:r w:rsidRPr="002F3A90">
        <w:rPr>
          <w:rFonts w:ascii="Sylfaen" w:hAnsi="Sylfaen"/>
          <w:lang w:val="ka-GE"/>
        </w:rPr>
        <w:t>წყაროებზე</w:t>
      </w:r>
      <w:r w:rsidRPr="002F3A90">
        <w:rPr>
          <w:rFonts w:ascii="Sylfaen" w:hAnsi="Sylfaen" w:cstheme="minorHAnsi"/>
          <w:lang w:val="ka-GE"/>
        </w:rPr>
        <w:t xml:space="preserve"> </w:t>
      </w:r>
      <w:r w:rsidRPr="002F3A90">
        <w:rPr>
          <w:rFonts w:ascii="Sylfaen" w:hAnsi="Sylfaen"/>
          <w:lang w:val="ka-GE"/>
        </w:rPr>
        <w:t>ხელმისაწვდომობის</w:t>
      </w:r>
      <w:r w:rsidRPr="002F3A90">
        <w:rPr>
          <w:rFonts w:ascii="Sylfaen" w:hAnsi="Sylfaen" w:cstheme="minorHAnsi"/>
          <w:lang w:val="ka-GE"/>
        </w:rPr>
        <w:t xml:space="preserve"> </w:t>
      </w:r>
      <w:r w:rsidRPr="002F3A90">
        <w:rPr>
          <w:rFonts w:ascii="Sylfaen" w:hAnsi="Sylfaen"/>
          <w:lang w:val="ka-GE"/>
        </w:rPr>
        <w:t>უზრუნველყოფის</w:t>
      </w:r>
      <w:r w:rsidRPr="002F3A90">
        <w:rPr>
          <w:rFonts w:ascii="Sylfaen" w:hAnsi="Sylfaen" w:cstheme="minorHAnsi"/>
          <w:lang w:val="ka-GE"/>
        </w:rPr>
        <w:t xml:space="preserve"> </w:t>
      </w:r>
      <w:r>
        <w:rPr>
          <w:rFonts w:ascii="Sylfaen" w:hAnsi="Sylfaen"/>
          <w:lang w:val="ka-GE"/>
        </w:rPr>
        <w:t>სტრატეგია“.</w:t>
      </w:r>
    </w:p>
  </w:footnote>
  <w:footnote w:id="2">
    <w:p w14:paraId="5382B23E" w14:textId="5E6A2D50" w:rsidR="00B525B3" w:rsidRPr="00F75A0F" w:rsidRDefault="00B525B3" w:rsidP="00CA050B">
      <w:pPr>
        <w:pStyle w:val="FootnoteText"/>
        <w:jc w:val="both"/>
      </w:pPr>
      <w:r>
        <w:rPr>
          <w:rStyle w:val="FootnoteReference"/>
        </w:rPr>
        <w:footnoteRef/>
      </w:r>
      <w:r>
        <w:rPr>
          <w:rFonts w:ascii="Sylfaen" w:hAnsi="Sylfaen"/>
          <w:lang w:val="ka-GE"/>
        </w:rPr>
        <w:t xml:space="preserve"> პროგრამის მიზნისთვის, ოჯახად მიიჩნევა პირთა წრე, რომელიც დაფიქსირებულია ამონაწერში სოციალურად დაუცველების მონაცემთა ერთიანი ბაზიდან.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470"/>
    <w:multiLevelType w:val="hybridMultilevel"/>
    <w:tmpl w:val="913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377F9"/>
    <w:multiLevelType w:val="hybridMultilevel"/>
    <w:tmpl w:val="24A8A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16E9F"/>
    <w:multiLevelType w:val="hybridMultilevel"/>
    <w:tmpl w:val="4BD48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45725"/>
    <w:multiLevelType w:val="multilevel"/>
    <w:tmpl w:val="78E0B1A8"/>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asciiTheme="majorHAnsi" w:hAnsiTheme="majorHAnsi" w:cstheme="majorBidi" w:hint="default"/>
      </w:rPr>
    </w:lvl>
    <w:lvl w:ilvl="2">
      <w:start w:val="3"/>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080" w:hanging="72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440" w:hanging="108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1800" w:hanging="144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4">
    <w:nsid w:val="09DB4631"/>
    <w:multiLevelType w:val="multilevel"/>
    <w:tmpl w:val="78340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482EC0"/>
    <w:multiLevelType w:val="multilevel"/>
    <w:tmpl w:val="BCEAD042"/>
    <w:lvl w:ilvl="0">
      <w:start w:val="1"/>
      <w:numFmt w:val="decimal"/>
      <w:lvlText w:val="%1."/>
      <w:lvlJc w:val="left"/>
      <w:pPr>
        <w:ind w:left="720" w:hanging="360"/>
      </w:pPr>
      <w:rPr>
        <w:rFonts w:ascii="Sylfaen" w:eastAsiaTheme="minorHAnsi" w:hAnsi="Sylfaen" w:cs="Sylfaen"/>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2160" w:hanging="1800"/>
      </w:pPr>
      <w:rPr>
        <w:rFonts w:cs="Sylfaen" w:hint="default"/>
      </w:rPr>
    </w:lvl>
  </w:abstractNum>
  <w:abstractNum w:abstractNumId="6">
    <w:nsid w:val="0D250396"/>
    <w:multiLevelType w:val="hybridMultilevel"/>
    <w:tmpl w:val="9FA4B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F6A42"/>
    <w:multiLevelType w:val="hybridMultilevel"/>
    <w:tmpl w:val="796CC198"/>
    <w:lvl w:ilvl="0" w:tplc="40B23DD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19F86D38"/>
    <w:multiLevelType w:val="hybridMultilevel"/>
    <w:tmpl w:val="5F746DAA"/>
    <w:lvl w:ilvl="0" w:tplc="6E7E3F06">
      <w:start w:val="1"/>
      <w:numFmt w:val="lowerLetter"/>
      <w:lvlText w:val="%1)"/>
      <w:lvlJc w:val="left"/>
      <w:pPr>
        <w:ind w:left="720" w:hanging="360"/>
      </w:pPr>
      <w:rPr>
        <w:rFonts w:ascii="Sylfaen" w:eastAsiaTheme="minorHAnsi" w:hAnsi="Sylfaen"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F47BF"/>
    <w:multiLevelType w:val="hybridMultilevel"/>
    <w:tmpl w:val="7632B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F112B"/>
    <w:multiLevelType w:val="hybridMultilevel"/>
    <w:tmpl w:val="BF5A7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C026E"/>
    <w:multiLevelType w:val="multilevel"/>
    <w:tmpl w:val="78340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BC142E"/>
    <w:multiLevelType w:val="hybridMultilevel"/>
    <w:tmpl w:val="09DEC386"/>
    <w:lvl w:ilvl="0" w:tplc="7228F5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22B06951"/>
    <w:multiLevelType w:val="hybridMultilevel"/>
    <w:tmpl w:val="3F647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95202"/>
    <w:multiLevelType w:val="multilevel"/>
    <w:tmpl w:val="C5C47AC6"/>
    <w:lvl w:ilvl="0">
      <w:start w:val="1"/>
      <w:numFmt w:val="decimal"/>
      <w:lvlText w:val="%1."/>
      <w:lvlJc w:val="left"/>
      <w:pPr>
        <w:ind w:left="720" w:hanging="360"/>
      </w:pPr>
      <w:rPr>
        <w:rFonts w:ascii="Sylfaen" w:hAnsi="Sylfaen" w:cs="Sylfaen" w:hint="default"/>
      </w:rPr>
    </w:lvl>
    <w:lvl w:ilvl="1">
      <w:start w:val="1"/>
      <w:numFmt w:val="decimal"/>
      <w:isLgl/>
      <w:lvlText w:val="%1.%2"/>
      <w:lvlJc w:val="left"/>
      <w:pPr>
        <w:ind w:left="1146" w:hanging="72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27854DF8"/>
    <w:multiLevelType w:val="hybridMultilevel"/>
    <w:tmpl w:val="029096B4"/>
    <w:lvl w:ilvl="0" w:tplc="1316ADEE">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33F0E"/>
    <w:multiLevelType w:val="hybridMultilevel"/>
    <w:tmpl w:val="1BDE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91B90"/>
    <w:multiLevelType w:val="hybridMultilevel"/>
    <w:tmpl w:val="17CA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61CC0"/>
    <w:multiLevelType w:val="multilevel"/>
    <w:tmpl w:val="65E45E20"/>
    <w:lvl w:ilvl="0">
      <w:start w:val="3"/>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9384976"/>
    <w:multiLevelType w:val="multilevel"/>
    <w:tmpl w:val="77FEE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2160" w:hanging="1800"/>
      </w:pPr>
      <w:rPr>
        <w:rFonts w:cs="Sylfaen" w:hint="default"/>
      </w:rPr>
    </w:lvl>
  </w:abstractNum>
  <w:abstractNum w:abstractNumId="20">
    <w:nsid w:val="3A936902"/>
    <w:multiLevelType w:val="hybridMultilevel"/>
    <w:tmpl w:val="029096B4"/>
    <w:lvl w:ilvl="0" w:tplc="1316ADEE">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26AA3"/>
    <w:multiLevelType w:val="multilevel"/>
    <w:tmpl w:val="583C7CDA"/>
    <w:lvl w:ilvl="0">
      <w:start w:val="4"/>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8A76BBF"/>
    <w:multiLevelType w:val="hybridMultilevel"/>
    <w:tmpl w:val="85268CFA"/>
    <w:lvl w:ilvl="0" w:tplc="C2A260BE">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64EC4"/>
    <w:multiLevelType w:val="multilevel"/>
    <w:tmpl w:val="DD0E0514"/>
    <w:lvl w:ilvl="0">
      <w:start w:val="3"/>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D8F2FDD"/>
    <w:multiLevelType w:val="multilevel"/>
    <w:tmpl w:val="A926AC84"/>
    <w:lvl w:ilvl="0">
      <w:start w:val="4"/>
      <w:numFmt w:val="decimal"/>
      <w:lvlText w:val="%1."/>
      <w:lvlJc w:val="left"/>
      <w:pPr>
        <w:ind w:left="435" w:hanging="435"/>
      </w:pPr>
      <w:rPr>
        <w:rFonts w:ascii="Sylfaen" w:hAnsi="Sylfaen" w:cs="Sylfaen" w:hint="default"/>
      </w:rPr>
    </w:lvl>
    <w:lvl w:ilvl="1">
      <w:start w:val="5"/>
      <w:numFmt w:val="decimal"/>
      <w:lvlText w:val="%1.%2."/>
      <w:lvlJc w:val="left"/>
      <w:pPr>
        <w:ind w:left="720" w:hanging="72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5">
    <w:nsid w:val="50064DA3"/>
    <w:multiLevelType w:val="hybridMultilevel"/>
    <w:tmpl w:val="083C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065F5"/>
    <w:multiLevelType w:val="hybridMultilevel"/>
    <w:tmpl w:val="60DE9F22"/>
    <w:lvl w:ilvl="0" w:tplc="E446CEA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7">
    <w:nsid w:val="5408795B"/>
    <w:multiLevelType w:val="hybridMultilevel"/>
    <w:tmpl w:val="F8568D94"/>
    <w:lvl w:ilvl="0" w:tplc="ED86B612">
      <w:start w:val="1"/>
      <w:numFmt w:val="decimal"/>
      <w:lvlText w:val="%1."/>
      <w:lvlJc w:val="left"/>
      <w:pPr>
        <w:ind w:left="720" w:hanging="360"/>
      </w:pPr>
      <w:rPr>
        <w:rFonts w:ascii="Sylfaen" w:eastAsiaTheme="minorHAnsi" w:hAnsi="Sylfae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C54FA"/>
    <w:multiLevelType w:val="multilevel"/>
    <w:tmpl w:val="0316DD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77A2AFE"/>
    <w:multiLevelType w:val="hybridMultilevel"/>
    <w:tmpl w:val="63FEA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C405B"/>
    <w:multiLevelType w:val="hybridMultilevel"/>
    <w:tmpl w:val="6DF84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C4764AB"/>
    <w:multiLevelType w:val="hybridMultilevel"/>
    <w:tmpl w:val="9EAC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FC07A6"/>
    <w:multiLevelType w:val="hybridMultilevel"/>
    <w:tmpl w:val="270A1EAC"/>
    <w:lvl w:ilvl="0" w:tplc="80A4B5AC">
      <w:start w:val="17"/>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611C3F4F"/>
    <w:multiLevelType w:val="hybridMultilevel"/>
    <w:tmpl w:val="703C2B70"/>
    <w:lvl w:ilvl="0" w:tplc="597EC16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4">
    <w:nsid w:val="61AF4DDF"/>
    <w:multiLevelType w:val="hybridMultilevel"/>
    <w:tmpl w:val="7BB6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A7C97"/>
    <w:multiLevelType w:val="hybridMultilevel"/>
    <w:tmpl w:val="48A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2C1ABE"/>
    <w:multiLevelType w:val="hybridMultilevel"/>
    <w:tmpl w:val="66AC63F8"/>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F00A3F"/>
    <w:multiLevelType w:val="hybridMultilevel"/>
    <w:tmpl w:val="6D6665BA"/>
    <w:lvl w:ilvl="0" w:tplc="4AB0C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2732E6"/>
    <w:multiLevelType w:val="hybridMultilevel"/>
    <w:tmpl w:val="0972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9"/>
  </w:num>
  <w:num w:numId="3">
    <w:abstractNumId w:val="11"/>
  </w:num>
  <w:num w:numId="4">
    <w:abstractNumId w:val="28"/>
  </w:num>
  <w:num w:numId="5">
    <w:abstractNumId w:val="14"/>
  </w:num>
  <w:num w:numId="6">
    <w:abstractNumId w:val="5"/>
  </w:num>
  <w:num w:numId="7">
    <w:abstractNumId w:val="16"/>
  </w:num>
  <w:num w:numId="8">
    <w:abstractNumId w:val="1"/>
  </w:num>
  <w:num w:numId="9">
    <w:abstractNumId w:val="6"/>
  </w:num>
  <w:num w:numId="10">
    <w:abstractNumId w:val="30"/>
  </w:num>
  <w:num w:numId="11">
    <w:abstractNumId w:val="2"/>
  </w:num>
  <w:num w:numId="12">
    <w:abstractNumId w:val="36"/>
  </w:num>
  <w:num w:numId="13">
    <w:abstractNumId w:val="9"/>
  </w:num>
  <w:num w:numId="14">
    <w:abstractNumId w:val="29"/>
  </w:num>
  <w:num w:numId="15">
    <w:abstractNumId w:val="13"/>
  </w:num>
  <w:num w:numId="16">
    <w:abstractNumId w:val="35"/>
  </w:num>
  <w:num w:numId="17">
    <w:abstractNumId w:val="0"/>
  </w:num>
  <w:num w:numId="18">
    <w:abstractNumId w:val="31"/>
  </w:num>
  <w:num w:numId="19">
    <w:abstractNumId w:val="17"/>
  </w:num>
  <w:num w:numId="20">
    <w:abstractNumId w:val="4"/>
  </w:num>
  <w:num w:numId="21">
    <w:abstractNumId w:val="22"/>
  </w:num>
  <w:num w:numId="22">
    <w:abstractNumId w:val="3"/>
  </w:num>
  <w:num w:numId="23">
    <w:abstractNumId w:val="26"/>
  </w:num>
  <w:num w:numId="24">
    <w:abstractNumId w:val="33"/>
  </w:num>
  <w:num w:numId="25">
    <w:abstractNumId w:val="20"/>
  </w:num>
  <w:num w:numId="26">
    <w:abstractNumId w:val="15"/>
  </w:num>
  <w:num w:numId="27">
    <w:abstractNumId w:val="7"/>
  </w:num>
  <w:num w:numId="28">
    <w:abstractNumId w:val="12"/>
  </w:num>
  <w:num w:numId="29">
    <w:abstractNumId w:val="37"/>
  </w:num>
  <w:num w:numId="30">
    <w:abstractNumId w:val="24"/>
  </w:num>
  <w:num w:numId="31">
    <w:abstractNumId w:val="10"/>
  </w:num>
  <w:num w:numId="32">
    <w:abstractNumId w:val="38"/>
  </w:num>
  <w:num w:numId="33">
    <w:abstractNumId w:val="25"/>
  </w:num>
  <w:num w:numId="34">
    <w:abstractNumId w:val="32"/>
  </w:num>
  <w:num w:numId="35">
    <w:abstractNumId w:val="21"/>
  </w:num>
  <w:num w:numId="36">
    <w:abstractNumId w:val="23"/>
  </w:num>
  <w:num w:numId="37">
    <w:abstractNumId w:val="18"/>
  </w:num>
  <w:num w:numId="38">
    <w:abstractNumId w:val="27"/>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EF"/>
    <w:rsid w:val="00001435"/>
    <w:rsid w:val="000016A7"/>
    <w:rsid w:val="00003B68"/>
    <w:rsid w:val="00004D7E"/>
    <w:rsid w:val="00005E11"/>
    <w:rsid w:val="00006349"/>
    <w:rsid w:val="00006CBD"/>
    <w:rsid w:val="00013082"/>
    <w:rsid w:val="000155CA"/>
    <w:rsid w:val="00016523"/>
    <w:rsid w:val="00016E23"/>
    <w:rsid w:val="00017486"/>
    <w:rsid w:val="000201DD"/>
    <w:rsid w:val="0002267A"/>
    <w:rsid w:val="00023A51"/>
    <w:rsid w:val="00023D14"/>
    <w:rsid w:val="0002530D"/>
    <w:rsid w:val="000271DA"/>
    <w:rsid w:val="00034C9F"/>
    <w:rsid w:val="0004005E"/>
    <w:rsid w:val="000404CE"/>
    <w:rsid w:val="0004113C"/>
    <w:rsid w:val="000424E7"/>
    <w:rsid w:val="0004674F"/>
    <w:rsid w:val="00047604"/>
    <w:rsid w:val="00047D68"/>
    <w:rsid w:val="00051E41"/>
    <w:rsid w:val="00055B51"/>
    <w:rsid w:val="000604BF"/>
    <w:rsid w:val="00060D9B"/>
    <w:rsid w:val="00067116"/>
    <w:rsid w:val="00076F66"/>
    <w:rsid w:val="0007788E"/>
    <w:rsid w:val="00082E5F"/>
    <w:rsid w:val="0008318D"/>
    <w:rsid w:val="00083350"/>
    <w:rsid w:val="00084D26"/>
    <w:rsid w:val="00087250"/>
    <w:rsid w:val="00092812"/>
    <w:rsid w:val="00092CA4"/>
    <w:rsid w:val="00093A3D"/>
    <w:rsid w:val="00096EFC"/>
    <w:rsid w:val="0009772D"/>
    <w:rsid w:val="000A113D"/>
    <w:rsid w:val="000A2AD3"/>
    <w:rsid w:val="000A3971"/>
    <w:rsid w:val="000B10D7"/>
    <w:rsid w:val="000B1552"/>
    <w:rsid w:val="000B31AD"/>
    <w:rsid w:val="000B3D9A"/>
    <w:rsid w:val="000B3E49"/>
    <w:rsid w:val="000B4A9E"/>
    <w:rsid w:val="000B7914"/>
    <w:rsid w:val="000C0BB0"/>
    <w:rsid w:val="000C1BE2"/>
    <w:rsid w:val="000C2623"/>
    <w:rsid w:val="000C4969"/>
    <w:rsid w:val="000C6491"/>
    <w:rsid w:val="000D20D7"/>
    <w:rsid w:val="000E283F"/>
    <w:rsid w:val="000E3839"/>
    <w:rsid w:val="000E46C8"/>
    <w:rsid w:val="000E618B"/>
    <w:rsid w:val="000E6A03"/>
    <w:rsid w:val="000F3682"/>
    <w:rsid w:val="000F3DA0"/>
    <w:rsid w:val="000F3FE0"/>
    <w:rsid w:val="000F569E"/>
    <w:rsid w:val="0010367C"/>
    <w:rsid w:val="00104043"/>
    <w:rsid w:val="0010572B"/>
    <w:rsid w:val="00105D47"/>
    <w:rsid w:val="001106B7"/>
    <w:rsid w:val="00111E24"/>
    <w:rsid w:val="001143C4"/>
    <w:rsid w:val="00116EFB"/>
    <w:rsid w:val="00126518"/>
    <w:rsid w:val="0012749A"/>
    <w:rsid w:val="001330B6"/>
    <w:rsid w:val="00134711"/>
    <w:rsid w:val="001348F5"/>
    <w:rsid w:val="001419C3"/>
    <w:rsid w:val="00142F1F"/>
    <w:rsid w:val="00151379"/>
    <w:rsid w:val="001527A1"/>
    <w:rsid w:val="0015299C"/>
    <w:rsid w:val="00154BEF"/>
    <w:rsid w:val="001563BA"/>
    <w:rsid w:val="00160654"/>
    <w:rsid w:val="001727BD"/>
    <w:rsid w:val="00176436"/>
    <w:rsid w:val="00180D91"/>
    <w:rsid w:val="001827A9"/>
    <w:rsid w:val="00184BCE"/>
    <w:rsid w:val="001859CC"/>
    <w:rsid w:val="001934AF"/>
    <w:rsid w:val="001A2AC1"/>
    <w:rsid w:val="001A3386"/>
    <w:rsid w:val="001A41C4"/>
    <w:rsid w:val="001B0087"/>
    <w:rsid w:val="001B0C55"/>
    <w:rsid w:val="001B1B5E"/>
    <w:rsid w:val="001B1D39"/>
    <w:rsid w:val="001B25E3"/>
    <w:rsid w:val="001C0870"/>
    <w:rsid w:val="001C11AD"/>
    <w:rsid w:val="001C39C0"/>
    <w:rsid w:val="001C6171"/>
    <w:rsid w:val="001D0368"/>
    <w:rsid w:val="001D19D4"/>
    <w:rsid w:val="001D1A03"/>
    <w:rsid w:val="001D26D6"/>
    <w:rsid w:val="001D54AB"/>
    <w:rsid w:val="001D58FC"/>
    <w:rsid w:val="001D72B7"/>
    <w:rsid w:val="001E4550"/>
    <w:rsid w:val="001E4B96"/>
    <w:rsid w:val="001E4CA8"/>
    <w:rsid w:val="001F0F0E"/>
    <w:rsid w:val="001F6305"/>
    <w:rsid w:val="001F6D57"/>
    <w:rsid w:val="001F78A2"/>
    <w:rsid w:val="002009E8"/>
    <w:rsid w:val="00204E9F"/>
    <w:rsid w:val="002055DF"/>
    <w:rsid w:val="0021588D"/>
    <w:rsid w:val="00215B12"/>
    <w:rsid w:val="00220066"/>
    <w:rsid w:val="00223248"/>
    <w:rsid w:val="002234AC"/>
    <w:rsid w:val="002257C2"/>
    <w:rsid w:val="00226482"/>
    <w:rsid w:val="002326AD"/>
    <w:rsid w:val="00234372"/>
    <w:rsid w:val="0023614D"/>
    <w:rsid w:val="00251D31"/>
    <w:rsid w:val="002558A6"/>
    <w:rsid w:val="00256650"/>
    <w:rsid w:val="0025691D"/>
    <w:rsid w:val="00261521"/>
    <w:rsid w:val="002670C1"/>
    <w:rsid w:val="002671CF"/>
    <w:rsid w:val="002672B4"/>
    <w:rsid w:val="00270A53"/>
    <w:rsid w:val="00272043"/>
    <w:rsid w:val="0027352C"/>
    <w:rsid w:val="00274957"/>
    <w:rsid w:val="00276DC2"/>
    <w:rsid w:val="00284952"/>
    <w:rsid w:val="00284AF7"/>
    <w:rsid w:val="00287E95"/>
    <w:rsid w:val="002A2A2F"/>
    <w:rsid w:val="002B17A5"/>
    <w:rsid w:val="002B2044"/>
    <w:rsid w:val="002B4145"/>
    <w:rsid w:val="002B5142"/>
    <w:rsid w:val="002B535B"/>
    <w:rsid w:val="002B58D7"/>
    <w:rsid w:val="002B68DA"/>
    <w:rsid w:val="002C1FC0"/>
    <w:rsid w:val="002D04BF"/>
    <w:rsid w:val="002D4CE9"/>
    <w:rsid w:val="002D6021"/>
    <w:rsid w:val="002D615A"/>
    <w:rsid w:val="002D73D1"/>
    <w:rsid w:val="002D74F6"/>
    <w:rsid w:val="002E06F9"/>
    <w:rsid w:val="002E077A"/>
    <w:rsid w:val="002E5B27"/>
    <w:rsid w:val="002F1FCB"/>
    <w:rsid w:val="002F2212"/>
    <w:rsid w:val="002F553E"/>
    <w:rsid w:val="002F7ACB"/>
    <w:rsid w:val="003026EE"/>
    <w:rsid w:val="00303E3F"/>
    <w:rsid w:val="0030646C"/>
    <w:rsid w:val="0031521C"/>
    <w:rsid w:val="00316613"/>
    <w:rsid w:val="0031792D"/>
    <w:rsid w:val="00317B0C"/>
    <w:rsid w:val="00320CFE"/>
    <w:rsid w:val="003230DB"/>
    <w:rsid w:val="003248B7"/>
    <w:rsid w:val="003329F3"/>
    <w:rsid w:val="00333603"/>
    <w:rsid w:val="00334700"/>
    <w:rsid w:val="003370CC"/>
    <w:rsid w:val="00337553"/>
    <w:rsid w:val="00342A76"/>
    <w:rsid w:val="00343601"/>
    <w:rsid w:val="00353BC7"/>
    <w:rsid w:val="00356BA8"/>
    <w:rsid w:val="00364389"/>
    <w:rsid w:val="003646A8"/>
    <w:rsid w:val="00367A08"/>
    <w:rsid w:val="0037026E"/>
    <w:rsid w:val="003726B3"/>
    <w:rsid w:val="003744C3"/>
    <w:rsid w:val="00380FD7"/>
    <w:rsid w:val="0038193F"/>
    <w:rsid w:val="003836A2"/>
    <w:rsid w:val="00383B33"/>
    <w:rsid w:val="00383D0A"/>
    <w:rsid w:val="003848A9"/>
    <w:rsid w:val="00385D8C"/>
    <w:rsid w:val="003863FB"/>
    <w:rsid w:val="0039088E"/>
    <w:rsid w:val="0039379B"/>
    <w:rsid w:val="0039754C"/>
    <w:rsid w:val="003A3E64"/>
    <w:rsid w:val="003A4468"/>
    <w:rsid w:val="003A4FA5"/>
    <w:rsid w:val="003A6C12"/>
    <w:rsid w:val="003A7872"/>
    <w:rsid w:val="003B1CB9"/>
    <w:rsid w:val="003C00F2"/>
    <w:rsid w:val="003C063A"/>
    <w:rsid w:val="003C1C8D"/>
    <w:rsid w:val="003C3E3A"/>
    <w:rsid w:val="003C6059"/>
    <w:rsid w:val="003C7374"/>
    <w:rsid w:val="003D0C53"/>
    <w:rsid w:val="003D544B"/>
    <w:rsid w:val="003D5E66"/>
    <w:rsid w:val="003D6E49"/>
    <w:rsid w:val="003D72DB"/>
    <w:rsid w:val="003E061F"/>
    <w:rsid w:val="003E19C0"/>
    <w:rsid w:val="003E1E89"/>
    <w:rsid w:val="003E2099"/>
    <w:rsid w:val="003E288D"/>
    <w:rsid w:val="003E2A5C"/>
    <w:rsid w:val="003E4646"/>
    <w:rsid w:val="003E787F"/>
    <w:rsid w:val="003F5423"/>
    <w:rsid w:val="003F7A9A"/>
    <w:rsid w:val="004028FD"/>
    <w:rsid w:val="00404F43"/>
    <w:rsid w:val="004137D7"/>
    <w:rsid w:val="00416397"/>
    <w:rsid w:val="004172A9"/>
    <w:rsid w:val="0041791E"/>
    <w:rsid w:val="00427194"/>
    <w:rsid w:val="004271AE"/>
    <w:rsid w:val="00432139"/>
    <w:rsid w:val="004401E7"/>
    <w:rsid w:val="004409A9"/>
    <w:rsid w:val="00440E56"/>
    <w:rsid w:val="004412A0"/>
    <w:rsid w:val="00446DE3"/>
    <w:rsid w:val="00463DE6"/>
    <w:rsid w:val="00464CE9"/>
    <w:rsid w:val="00467ED5"/>
    <w:rsid w:val="00474FB8"/>
    <w:rsid w:val="0047505F"/>
    <w:rsid w:val="00480AF2"/>
    <w:rsid w:val="004832DD"/>
    <w:rsid w:val="004915F4"/>
    <w:rsid w:val="00491D1C"/>
    <w:rsid w:val="004A120F"/>
    <w:rsid w:val="004A5509"/>
    <w:rsid w:val="004A77FE"/>
    <w:rsid w:val="004A7926"/>
    <w:rsid w:val="004B1FB2"/>
    <w:rsid w:val="004B22D2"/>
    <w:rsid w:val="004B289A"/>
    <w:rsid w:val="004B2EF3"/>
    <w:rsid w:val="004B6444"/>
    <w:rsid w:val="004B7B36"/>
    <w:rsid w:val="004C3298"/>
    <w:rsid w:val="004C4A1A"/>
    <w:rsid w:val="004C5B4A"/>
    <w:rsid w:val="004C74A5"/>
    <w:rsid w:val="004D1E32"/>
    <w:rsid w:val="004D2E56"/>
    <w:rsid w:val="004D4D9C"/>
    <w:rsid w:val="004D5F35"/>
    <w:rsid w:val="004E17F2"/>
    <w:rsid w:val="004E5D83"/>
    <w:rsid w:val="004F4C23"/>
    <w:rsid w:val="004F5433"/>
    <w:rsid w:val="004F633F"/>
    <w:rsid w:val="004F7482"/>
    <w:rsid w:val="0050331A"/>
    <w:rsid w:val="00510DC7"/>
    <w:rsid w:val="005119D0"/>
    <w:rsid w:val="0052036D"/>
    <w:rsid w:val="00523340"/>
    <w:rsid w:val="00524E16"/>
    <w:rsid w:val="00526D78"/>
    <w:rsid w:val="00527134"/>
    <w:rsid w:val="00527D11"/>
    <w:rsid w:val="00530116"/>
    <w:rsid w:val="005306B4"/>
    <w:rsid w:val="00532FE5"/>
    <w:rsid w:val="00540826"/>
    <w:rsid w:val="00544AC9"/>
    <w:rsid w:val="005451D5"/>
    <w:rsid w:val="005524F4"/>
    <w:rsid w:val="00554752"/>
    <w:rsid w:val="00554B52"/>
    <w:rsid w:val="00555789"/>
    <w:rsid w:val="005570F2"/>
    <w:rsid w:val="005624D7"/>
    <w:rsid w:val="00563E7D"/>
    <w:rsid w:val="005652C5"/>
    <w:rsid w:val="0057736B"/>
    <w:rsid w:val="005811A2"/>
    <w:rsid w:val="00582414"/>
    <w:rsid w:val="005836F8"/>
    <w:rsid w:val="00584230"/>
    <w:rsid w:val="00585415"/>
    <w:rsid w:val="005872D1"/>
    <w:rsid w:val="00590D12"/>
    <w:rsid w:val="0059208A"/>
    <w:rsid w:val="00593310"/>
    <w:rsid w:val="00593BA2"/>
    <w:rsid w:val="00594209"/>
    <w:rsid w:val="005953AE"/>
    <w:rsid w:val="005A1C60"/>
    <w:rsid w:val="005A42DA"/>
    <w:rsid w:val="005A4773"/>
    <w:rsid w:val="005A6654"/>
    <w:rsid w:val="005A72C9"/>
    <w:rsid w:val="005B1099"/>
    <w:rsid w:val="005B1964"/>
    <w:rsid w:val="005B1C0E"/>
    <w:rsid w:val="005B5654"/>
    <w:rsid w:val="005B7554"/>
    <w:rsid w:val="005C3A60"/>
    <w:rsid w:val="005C4EDA"/>
    <w:rsid w:val="005D05DD"/>
    <w:rsid w:val="005D0838"/>
    <w:rsid w:val="005D281F"/>
    <w:rsid w:val="005D6E71"/>
    <w:rsid w:val="005E06E0"/>
    <w:rsid w:val="005E3366"/>
    <w:rsid w:val="005E359E"/>
    <w:rsid w:val="005E4117"/>
    <w:rsid w:val="005E5A08"/>
    <w:rsid w:val="005E6649"/>
    <w:rsid w:val="005E7DC9"/>
    <w:rsid w:val="005F0778"/>
    <w:rsid w:val="005F49F2"/>
    <w:rsid w:val="005F79F0"/>
    <w:rsid w:val="00600257"/>
    <w:rsid w:val="0060123B"/>
    <w:rsid w:val="0061018F"/>
    <w:rsid w:val="006101F9"/>
    <w:rsid w:val="00612186"/>
    <w:rsid w:val="006125ED"/>
    <w:rsid w:val="006178EF"/>
    <w:rsid w:val="0062517C"/>
    <w:rsid w:val="006305F3"/>
    <w:rsid w:val="00635B85"/>
    <w:rsid w:val="00637409"/>
    <w:rsid w:val="00641383"/>
    <w:rsid w:val="00642F0B"/>
    <w:rsid w:val="00644DFE"/>
    <w:rsid w:val="00645E6D"/>
    <w:rsid w:val="00652A7A"/>
    <w:rsid w:val="00663398"/>
    <w:rsid w:val="0066395D"/>
    <w:rsid w:val="0066497B"/>
    <w:rsid w:val="00664E1D"/>
    <w:rsid w:val="00667FB8"/>
    <w:rsid w:val="00674DDA"/>
    <w:rsid w:val="00676BA8"/>
    <w:rsid w:val="00676FB5"/>
    <w:rsid w:val="00677E34"/>
    <w:rsid w:val="00681778"/>
    <w:rsid w:val="006827A0"/>
    <w:rsid w:val="00685DFC"/>
    <w:rsid w:val="00685E66"/>
    <w:rsid w:val="00687881"/>
    <w:rsid w:val="00687B1E"/>
    <w:rsid w:val="00687B6C"/>
    <w:rsid w:val="00691A53"/>
    <w:rsid w:val="00695340"/>
    <w:rsid w:val="006A45EA"/>
    <w:rsid w:val="006A53FA"/>
    <w:rsid w:val="006A738F"/>
    <w:rsid w:val="006C0F88"/>
    <w:rsid w:val="006C2A58"/>
    <w:rsid w:val="006C425F"/>
    <w:rsid w:val="006C5D93"/>
    <w:rsid w:val="006D052A"/>
    <w:rsid w:val="006D191E"/>
    <w:rsid w:val="006D26C8"/>
    <w:rsid w:val="006D3D22"/>
    <w:rsid w:val="006D45F7"/>
    <w:rsid w:val="006D592B"/>
    <w:rsid w:val="006E1C2B"/>
    <w:rsid w:val="006E22EC"/>
    <w:rsid w:val="006E238D"/>
    <w:rsid w:val="006E2EA7"/>
    <w:rsid w:val="006E38D9"/>
    <w:rsid w:val="006E728D"/>
    <w:rsid w:val="006F06C5"/>
    <w:rsid w:val="006F159A"/>
    <w:rsid w:val="006F19FC"/>
    <w:rsid w:val="006F4D47"/>
    <w:rsid w:val="006F6245"/>
    <w:rsid w:val="0070078F"/>
    <w:rsid w:val="00701B35"/>
    <w:rsid w:val="0070241C"/>
    <w:rsid w:val="00702537"/>
    <w:rsid w:val="007072A9"/>
    <w:rsid w:val="00710951"/>
    <w:rsid w:val="00711B05"/>
    <w:rsid w:val="00711F51"/>
    <w:rsid w:val="0071310A"/>
    <w:rsid w:val="00715DD1"/>
    <w:rsid w:val="00724E1E"/>
    <w:rsid w:val="0073146D"/>
    <w:rsid w:val="00731FFA"/>
    <w:rsid w:val="00735C72"/>
    <w:rsid w:val="00736E07"/>
    <w:rsid w:val="0074122C"/>
    <w:rsid w:val="00741CA9"/>
    <w:rsid w:val="00741F9B"/>
    <w:rsid w:val="0074272F"/>
    <w:rsid w:val="00743CBE"/>
    <w:rsid w:val="00744099"/>
    <w:rsid w:val="007523AF"/>
    <w:rsid w:val="00753A44"/>
    <w:rsid w:val="007573EB"/>
    <w:rsid w:val="0076026F"/>
    <w:rsid w:val="007616B9"/>
    <w:rsid w:val="00765B54"/>
    <w:rsid w:val="0076618C"/>
    <w:rsid w:val="007676E5"/>
    <w:rsid w:val="00767F0E"/>
    <w:rsid w:val="00772F17"/>
    <w:rsid w:val="00773CCF"/>
    <w:rsid w:val="00774AAA"/>
    <w:rsid w:val="007772BB"/>
    <w:rsid w:val="007801D9"/>
    <w:rsid w:val="007817BF"/>
    <w:rsid w:val="00781949"/>
    <w:rsid w:val="00781A68"/>
    <w:rsid w:val="007822FB"/>
    <w:rsid w:val="0078456B"/>
    <w:rsid w:val="00794C5C"/>
    <w:rsid w:val="00794F54"/>
    <w:rsid w:val="007A234C"/>
    <w:rsid w:val="007A4CDD"/>
    <w:rsid w:val="007A4FD8"/>
    <w:rsid w:val="007A6705"/>
    <w:rsid w:val="007A7122"/>
    <w:rsid w:val="007A7522"/>
    <w:rsid w:val="007A78EF"/>
    <w:rsid w:val="007B6EB7"/>
    <w:rsid w:val="007C00A3"/>
    <w:rsid w:val="007C0DDC"/>
    <w:rsid w:val="007C16EF"/>
    <w:rsid w:val="007D3639"/>
    <w:rsid w:val="007D377E"/>
    <w:rsid w:val="007D4550"/>
    <w:rsid w:val="007D502C"/>
    <w:rsid w:val="007D6AE5"/>
    <w:rsid w:val="007D7CD0"/>
    <w:rsid w:val="007E5643"/>
    <w:rsid w:val="007E5645"/>
    <w:rsid w:val="007E593D"/>
    <w:rsid w:val="007F194A"/>
    <w:rsid w:val="007F2CCE"/>
    <w:rsid w:val="007F3F54"/>
    <w:rsid w:val="007F5BAE"/>
    <w:rsid w:val="00800CF7"/>
    <w:rsid w:val="0080452F"/>
    <w:rsid w:val="008055BA"/>
    <w:rsid w:val="00805897"/>
    <w:rsid w:val="008062D1"/>
    <w:rsid w:val="00816A35"/>
    <w:rsid w:val="00820B0D"/>
    <w:rsid w:val="00824729"/>
    <w:rsid w:val="00826DDA"/>
    <w:rsid w:val="00832953"/>
    <w:rsid w:val="00832C02"/>
    <w:rsid w:val="00834CD1"/>
    <w:rsid w:val="0083503E"/>
    <w:rsid w:val="00836E19"/>
    <w:rsid w:val="00842D58"/>
    <w:rsid w:val="00846437"/>
    <w:rsid w:val="008516D1"/>
    <w:rsid w:val="00855F67"/>
    <w:rsid w:val="00860628"/>
    <w:rsid w:val="00862DC0"/>
    <w:rsid w:val="00862E74"/>
    <w:rsid w:val="00863E2F"/>
    <w:rsid w:val="00865B5E"/>
    <w:rsid w:val="00870822"/>
    <w:rsid w:val="00872B6A"/>
    <w:rsid w:val="00873829"/>
    <w:rsid w:val="00876691"/>
    <w:rsid w:val="00881359"/>
    <w:rsid w:val="00882BAC"/>
    <w:rsid w:val="00885CEC"/>
    <w:rsid w:val="00887D3E"/>
    <w:rsid w:val="008968B0"/>
    <w:rsid w:val="008A28D9"/>
    <w:rsid w:val="008A6735"/>
    <w:rsid w:val="008A71DC"/>
    <w:rsid w:val="008A7B32"/>
    <w:rsid w:val="008B31C7"/>
    <w:rsid w:val="008C2686"/>
    <w:rsid w:val="008C29D7"/>
    <w:rsid w:val="008C5558"/>
    <w:rsid w:val="008D0543"/>
    <w:rsid w:val="008D1DB4"/>
    <w:rsid w:val="008D2E7C"/>
    <w:rsid w:val="008D3491"/>
    <w:rsid w:val="008D40E1"/>
    <w:rsid w:val="008D57B6"/>
    <w:rsid w:val="008E0D18"/>
    <w:rsid w:val="008E2F67"/>
    <w:rsid w:val="008E721C"/>
    <w:rsid w:val="008F070A"/>
    <w:rsid w:val="008F111F"/>
    <w:rsid w:val="008F2C23"/>
    <w:rsid w:val="008F4C6B"/>
    <w:rsid w:val="009018F9"/>
    <w:rsid w:val="00902B72"/>
    <w:rsid w:val="00902F43"/>
    <w:rsid w:val="00904328"/>
    <w:rsid w:val="00904471"/>
    <w:rsid w:val="00904D68"/>
    <w:rsid w:val="00907B14"/>
    <w:rsid w:val="00910ED6"/>
    <w:rsid w:val="00912A90"/>
    <w:rsid w:val="00914446"/>
    <w:rsid w:val="00915309"/>
    <w:rsid w:val="00924770"/>
    <w:rsid w:val="00931CDB"/>
    <w:rsid w:val="00935D30"/>
    <w:rsid w:val="00940C92"/>
    <w:rsid w:val="00943227"/>
    <w:rsid w:val="009466F1"/>
    <w:rsid w:val="00946D57"/>
    <w:rsid w:val="009518F5"/>
    <w:rsid w:val="00955DB4"/>
    <w:rsid w:val="00956520"/>
    <w:rsid w:val="00957858"/>
    <w:rsid w:val="00957ED9"/>
    <w:rsid w:val="009615EC"/>
    <w:rsid w:val="00961EE8"/>
    <w:rsid w:val="00963A18"/>
    <w:rsid w:val="0096535E"/>
    <w:rsid w:val="00965B3D"/>
    <w:rsid w:val="00966FAA"/>
    <w:rsid w:val="0097046C"/>
    <w:rsid w:val="009705DE"/>
    <w:rsid w:val="0097287A"/>
    <w:rsid w:val="009738E6"/>
    <w:rsid w:val="00974A92"/>
    <w:rsid w:val="0097574C"/>
    <w:rsid w:val="00975F63"/>
    <w:rsid w:val="00977701"/>
    <w:rsid w:val="009853A4"/>
    <w:rsid w:val="00987931"/>
    <w:rsid w:val="00992B67"/>
    <w:rsid w:val="00993470"/>
    <w:rsid w:val="009A02D0"/>
    <w:rsid w:val="009A479D"/>
    <w:rsid w:val="009A653B"/>
    <w:rsid w:val="009B3295"/>
    <w:rsid w:val="009B379F"/>
    <w:rsid w:val="009B60DD"/>
    <w:rsid w:val="009C1C56"/>
    <w:rsid w:val="009C2ECA"/>
    <w:rsid w:val="009C7040"/>
    <w:rsid w:val="009C7F21"/>
    <w:rsid w:val="009D010B"/>
    <w:rsid w:val="009D05F7"/>
    <w:rsid w:val="009D33DA"/>
    <w:rsid w:val="009D4164"/>
    <w:rsid w:val="009D6316"/>
    <w:rsid w:val="009E0EE7"/>
    <w:rsid w:val="009E1420"/>
    <w:rsid w:val="009E21E1"/>
    <w:rsid w:val="009E4541"/>
    <w:rsid w:val="009E596C"/>
    <w:rsid w:val="009E69CE"/>
    <w:rsid w:val="00A00481"/>
    <w:rsid w:val="00A02D04"/>
    <w:rsid w:val="00A05957"/>
    <w:rsid w:val="00A06370"/>
    <w:rsid w:val="00A1335F"/>
    <w:rsid w:val="00A14490"/>
    <w:rsid w:val="00A20BC4"/>
    <w:rsid w:val="00A21084"/>
    <w:rsid w:val="00A237CD"/>
    <w:rsid w:val="00A26673"/>
    <w:rsid w:val="00A269A0"/>
    <w:rsid w:val="00A27335"/>
    <w:rsid w:val="00A34C44"/>
    <w:rsid w:val="00A35859"/>
    <w:rsid w:val="00A36C7A"/>
    <w:rsid w:val="00A403B5"/>
    <w:rsid w:val="00A411B0"/>
    <w:rsid w:val="00A44CC6"/>
    <w:rsid w:val="00A468F2"/>
    <w:rsid w:val="00A47F89"/>
    <w:rsid w:val="00A507E0"/>
    <w:rsid w:val="00A534B2"/>
    <w:rsid w:val="00A53C7D"/>
    <w:rsid w:val="00A571C5"/>
    <w:rsid w:val="00A66118"/>
    <w:rsid w:val="00A7043D"/>
    <w:rsid w:val="00A7051F"/>
    <w:rsid w:val="00A713FC"/>
    <w:rsid w:val="00A72786"/>
    <w:rsid w:val="00A7491C"/>
    <w:rsid w:val="00A7685A"/>
    <w:rsid w:val="00A80BC3"/>
    <w:rsid w:val="00A82F4B"/>
    <w:rsid w:val="00A86E11"/>
    <w:rsid w:val="00A9391A"/>
    <w:rsid w:val="00AA0300"/>
    <w:rsid w:val="00AA1F8D"/>
    <w:rsid w:val="00AA25A2"/>
    <w:rsid w:val="00AA365F"/>
    <w:rsid w:val="00AA38D0"/>
    <w:rsid w:val="00AA4260"/>
    <w:rsid w:val="00AA44F6"/>
    <w:rsid w:val="00AA5A4E"/>
    <w:rsid w:val="00AA725A"/>
    <w:rsid w:val="00AA7B94"/>
    <w:rsid w:val="00AB6CB7"/>
    <w:rsid w:val="00AC1058"/>
    <w:rsid w:val="00AC3C8F"/>
    <w:rsid w:val="00AC3F85"/>
    <w:rsid w:val="00AC57B7"/>
    <w:rsid w:val="00AD1D82"/>
    <w:rsid w:val="00AD4291"/>
    <w:rsid w:val="00AD4D67"/>
    <w:rsid w:val="00AD67C3"/>
    <w:rsid w:val="00AD7C13"/>
    <w:rsid w:val="00AE4292"/>
    <w:rsid w:val="00AE4912"/>
    <w:rsid w:val="00AE5977"/>
    <w:rsid w:val="00AE5AB4"/>
    <w:rsid w:val="00AE7696"/>
    <w:rsid w:val="00AF01A1"/>
    <w:rsid w:val="00AF7F42"/>
    <w:rsid w:val="00B0096A"/>
    <w:rsid w:val="00B0244A"/>
    <w:rsid w:val="00B06376"/>
    <w:rsid w:val="00B06EA2"/>
    <w:rsid w:val="00B10DBD"/>
    <w:rsid w:val="00B1228E"/>
    <w:rsid w:val="00B13306"/>
    <w:rsid w:val="00B133A3"/>
    <w:rsid w:val="00B13B41"/>
    <w:rsid w:val="00B14C3B"/>
    <w:rsid w:val="00B15BD5"/>
    <w:rsid w:val="00B16EAD"/>
    <w:rsid w:val="00B17422"/>
    <w:rsid w:val="00B17901"/>
    <w:rsid w:val="00B22F5A"/>
    <w:rsid w:val="00B24178"/>
    <w:rsid w:val="00B2439C"/>
    <w:rsid w:val="00B35383"/>
    <w:rsid w:val="00B3649F"/>
    <w:rsid w:val="00B3684C"/>
    <w:rsid w:val="00B40E09"/>
    <w:rsid w:val="00B41040"/>
    <w:rsid w:val="00B42247"/>
    <w:rsid w:val="00B42E1F"/>
    <w:rsid w:val="00B43B6D"/>
    <w:rsid w:val="00B469B3"/>
    <w:rsid w:val="00B46B8D"/>
    <w:rsid w:val="00B46D62"/>
    <w:rsid w:val="00B46DE6"/>
    <w:rsid w:val="00B46FBF"/>
    <w:rsid w:val="00B50E48"/>
    <w:rsid w:val="00B52281"/>
    <w:rsid w:val="00B525B3"/>
    <w:rsid w:val="00B54506"/>
    <w:rsid w:val="00B55B9E"/>
    <w:rsid w:val="00B56FAC"/>
    <w:rsid w:val="00B6026C"/>
    <w:rsid w:val="00B621BE"/>
    <w:rsid w:val="00B64054"/>
    <w:rsid w:val="00B67486"/>
    <w:rsid w:val="00B72AC3"/>
    <w:rsid w:val="00B753A1"/>
    <w:rsid w:val="00B75440"/>
    <w:rsid w:val="00B80635"/>
    <w:rsid w:val="00B8078A"/>
    <w:rsid w:val="00B858CF"/>
    <w:rsid w:val="00B86371"/>
    <w:rsid w:val="00B90352"/>
    <w:rsid w:val="00B93B34"/>
    <w:rsid w:val="00B94382"/>
    <w:rsid w:val="00BA0216"/>
    <w:rsid w:val="00BA0B1F"/>
    <w:rsid w:val="00BA0C03"/>
    <w:rsid w:val="00BA1396"/>
    <w:rsid w:val="00BA5D2E"/>
    <w:rsid w:val="00BA69FC"/>
    <w:rsid w:val="00BA6D2F"/>
    <w:rsid w:val="00BA7597"/>
    <w:rsid w:val="00BB072F"/>
    <w:rsid w:val="00BB0DB5"/>
    <w:rsid w:val="00BB7F43"/>
    <w:rsid w:val="00BC00DE"/>
    <w:rsid w:val="00BC1930"/>
    <w:rsid w:val="00BC41FE"/>
    <w:rsid w:val="00BD2F75"/>
    <w:rsid w:val="00BD4385"/>
    <w:rsid w:val="00BD4AE4"/>
    <w:rsid w:val="00BD614C"/>
    <w:rsid w:val="00BD76A9"/>
    <w:rsid w:val="00BE0D96"/>
    <w:rsid w:val="00BE31D5"/>
    <w:rsid w:val="00BE60DA"/>
    <w:rsid w:val="00BF1B59"/>
    <w:rsid w:val="00BF3A0D"/>
    <w:rsid w:val="00BF4960"/>
    <w:rsid w:val="00BF4C79"/>
    <w:rsid w:val="00BF50B6"/>
    <w:rsid w:val="00BF74E9"/>
    <w:rsid w:val="00C006EF"/>
    <w:rsid w:val="00C021C7"/>
    <w:rsid w:val="00C03835"/>
    <w:rsid w:val="00C0557C"/>
    <w:rsid w:val="00C058CF"/>
    <w:rsid w:val="00C120A1"/>
    <w:rsid w:val="00C12223"/>
    <w:rsid w:val="00C1268E"/>
    <w:rsid w:val="00C14E2E"/>
    <w:rsid w:val="00C20473"/>
    <w:rsid w:val="00C20970"/>
    <w:rsid w:val="00C20F04"/>
    <w:rsid w:val="00C27164"/>
    <w:rsid w:val="00C278A2"/>
    <w:rsid w:val="00C30C28"/>
    <w:rsid w:val="00C34152"/>
    <w:rsid w:val="00C34AF8"/>
    <w:rsid w:val="00C350CE"/>
    <w:rsid w:val="00C37984"/>
    <w:rsid w:val="00C447C0"/>
    <w:rsid w:val="00C464E0"/>
    <w:rsid w:val="00C46626"/>
    <w:rsid w:val="00C4700F"/>
    <w:rsid w:val="00C477E7"/>
    <w:rsid w:val="00C504B3"/>
    <w:rsid w:val="00C510BF"/>
    <w:rsid w:val="00C5222D"/>
    <w:rsid w:val="00C53105"/>
    <w:rsid w:val="00C53599"/>
    <w:rsid w:val="00C5677C"/>
    <w:rsid w:val="00C568E7"/>
    <w:rsid w:val="00C56B36"/>
    <w:rsid w:val="00C57EC6"/>
    <w:rsid w:val="00C66B3A"/>
    <w:rsid w:val="00C707E1"/>
    <w:rsid w:val="00C73064"/>
    <w:rsid w:val="00C768CD"/>
    <w:rsid w:val="00C77A78"/>
    <w:rsid w:val="00C845B5"/>
    <w:rsid w:val="00C84C47"/>
    <w:rsid w:val="00C85849"/>
    <w:rsid w:val="00C87D8D"/>
    <w:rsid w:val="00C904BF"/>
    <w:rsid w:val="00C97CF7"/>
    <w:rsid w:val="00CA050B"/>
    <w:rsid w:val="00CA40BB"/>
    <w:rsid w:val="00CA4179"/>
    <w:rsid w:val="00CA46AC"/>
    <w:rsid w:val="00CA5EEC"/>
    <w:rsid w:val="00CB35DC"/>
    <w:rsid w:val="00CB48B0"/>
    <w:rsid w:val="00CB4EC8"/>
    <w:rsid w:val="00CB6E16"/>
    <w:rsid w:val="00CC05D2"/>
    <w:rsid w:val="00CC28C4"/>
    <w:rsid w:val="00CC3277"/>
    <w:rsid w:val="00CC4901"/>
    <w:rsid w:val="00CC692A"/>
    <w:rsid w:val="00CD2B66"/>
    <w:rsid w:val="00CD6CBE"/>
    <w:rsid w:val="00CF0152"/>
    <w:rsid w:val="00CF070E"/>
    <w:rsid w:val="00CF1C56"/>
    <w:rsid w:val="00D04125"/>
    <w:rsid w:val="00D04AEC"/>
    <w:rsid w:val="00D05734"/>
    <w:rsid w:val="00D123C4"/>
    <w:rsid w:val="00D205CB"/>
    <w:rsid w:val="00D229D8"/>
    <w:rsid w:val="00D24533"/>
    <w:rsid w:val="00D26483"/>
    <w:rsid w:val="00D361C5"/>
    <w:rsid w:val="00D412A2"/>
    <w:rsid w:val="00D424FB"/>
    <w:rsid w:val="00D5161C"/>
    <w:rsid w:val="00D63092"/>
    <w:rsid w:val="00D67A4A"/>
    <w:rsid w:val="00D72E5E"/>
    <w:rsid w:val="00D809A1"/>
    <w:rsid w:val="00D822A3"/>
    <w:rsid w:val="00D84555"/>
    <w:rsid w:val="00D85532"/>
    <w:rsid w:val="00D85A55"/>
    <w:rsid w:val="00D86B7B"/>
    <w:rsid w:val="00D92C6C"/>
    <w:rsid w:val="00D968AE"/>
    <w:rsid w:val="00DA07F6"/>
    <w:rsid w:val="00DA1435"/>
    <w:rsid w:val="00DA290C"/>
    <w:rsid w:val="00DA4791"/>
    <w:rsid w:val="00DA5858"/>
    <w:rsid w:val="00DA64B6"/>
    <w:rsid w:val="00DA7B09"/>
    <w:rsid w:val="00DB2BF9"/>
    <w:rsid w:val="00DB4468"/>
    <w:rsid w:val="00DB5DC5"/>
    <w:rsid w:val="00DC0049"/>
    <w:rsid w:val="00DC22BF"/>
    <w:rsid w:val="00DC4977"/>
    <w:rsid w:val="00DD12ED"/>
    <w:rsid w:val="00DD4367"/>
    <w:rsid w:val="00DD7EC6"/>
    <w:rsid w:val="00DE5DC0"/>
    <w:rsid w:val="00DE6BBF"/>
    <w:rsid w:val="00DF0028"/>
    <w:rsid w:val="00DF40B6"/>
    <w:rsid w:val="00E00903"/>
    <w:rsid w:val="00E04C71"/>
    <w:rsid w:val="00E0629E"/>
    <w:rsid w:val="00E13593"/>
    <w:rsid w:val="00E16408"/>
    <w:rsid w:val="00E173B4"/>
    <w:rsid w:val="00E21072"/>
    <w:rsid w:val="00E21367"/>
    <w:rsid w:val="00E2301A"/>
    <w:rsid w:val="00E2759F"/>
    <w:rsid w:val="00E31A30"/>
    <w:rsid w:val="00E32E88"/>
    <w:rsid w:val="00E337F5"/>
    <w:rsid w:val="00E37E4C"/>
    <w:rsid w:val="00E40DFF"/>
    <w:rsid w:val="00E40FAB"/>
    <w:rsid w:val="00E412E9"/>
    <w:rsid w:val="00E417C5"/>
    <w:rsid w:val="00E42557"/>
    <w:rsid w:val="00E43A95"/>
    <w:rsid w:val="00E46218"/>
    <w:rsid w:val="00E46D5D"/>
    <w:rsid w:val="00E47DC9"/>
    <w:rsid w:val="00E504D5"/>
    <w:rsid w:val="00E53BB3"/>
    <w:rsid w:val="00E57185"/>
    <w:rsid w:val="00E6082F"/>
    <w:rsid w:val="00E61939"/>
    <w:rsid w:val="00E65464"/>
    <w:rsid w:val="00E65860"/>
    <w:rsid w:val="00E7374C"/>
    <w:rsid w:val="00E75321"/>
    <w:rsid w:val="00E77396"/>
    <w:rsid w:val="00E77419"/>
    <w:rsid w:val="00E817BB"/>
    <w:rsid w:val="00E8221D"/>
    <w:rsid w:val="00E84724"/>
    <w:rsid w:val="00E85A6E"/>
    <w:rsid w:val="00E91A0B"/>
    <w:rsid w:val="00E9296F"/>
    <w:rsid w:val="00EA165F"/>
    <w:rsid w:val="00EA324E"/>
    <w:rsid w:val="00EA3EC3"/>
    <w:rsid w:val="00EA51B3"/>
    <w:rsid w:val="00EB0103"/>
    <w:rsid w:val="00EB0BF3"/>
    <w:rsid w:val="00EC0762"/>
    <w:rsid w:val="00EC0ACB"/>
    <w:rsid w:val="00EC0B80"/>
    <w:rsid w:val="00EC0DF9"/>
    <w:rsid w:val="00EC12C2"/>
    <w:rsid w:val="00EC3DEF"/>
    <w:rsid w:val="00EC3E85"/>
    <w:rsid w:val="00EC4419"/>
    <w:rsid w:val="00EC69FF"/>
    <w:rsid w:val="00ED0E87"/>
    <w:rsid w:val="00ED2532"/>
    <w:rsid w:val="00ED56D9"/>
    <w:rsid w:val="00ED57A1"/>
    <w:rsid w:val="00ED78E4"/>
    <w:rsid w:val="00EE05CE"/>
    <w:rsid w:val="00EE64A4"/>
    <w:rsid w:val="00EF4C05"/>
    <w:rsid w:val="00EF6313"/>
    <w:rsid w:val="00F0118A"/>
    <w:rsid w:val="00F02122"/>
    <w:rsid w:val="00F074F6"/>
    <w:rsid w:val="00F078C2"/>
    <w:rsid w:val="00F07E61"/>
    <w:rsid w:val="00F120E1"/>
    <w:rsid w:val="00F22E4B"/>
    <w:rsid w:val="00F241D4"/>
    <w:rsid w:val="00F26722"/>
    <w:rsid w:val="00F273EF"/>
    <w:rsid w:val="00F30A7D"/>
    <w:rsid w:val="00F32248"/>
    <w:rsid w:val="00F32E52"/>
    <w:rsid w:val="00F33B6A"/>
    <w:rsid w:val="00F40A8F"/>
    <w:rsid w:val="00F51B70"/>
    <w:rsid w:val="00F62D41"/>
    <w:rsid w:val="00F67889"/>
    <w:rsid w:val="00F72009"/>
    <w:rsid w:val="00F72718"/>
    <w:rsid w:val="00F75A0F"/>
    <w:rsid w:val="00F75C32"/>
    <w:rsid w:val="00F75E75"/>
    <w:rsid w:val="00F76741"/>
    <w:rsid w:val="00F77A1E"/>
    <w:rsid w:val="00F77DE8"/>
    <w:rsid w:val="00F8075E"/>
    <w:rsid w:val="00F82A97"/>
    <w:rsid w:val="00F8440D"/>
    <w:rsid w:val="00F8483B"/>
    <w:rsid w:val="00F864BB"/>
    <w:rsid w:val="00F93A84"/>
    <w:rsid w:val="00F9573B"/>
    <w:rsid w:val="00F979BF"/>
    <w:rsid w:val="00F97E97"/>
    <w:rsid w:val="00FB199C"/>
    <w:rsid w:val="00FB6545"/>
    <w:rsid w:val="00FB68C7"/>
    <w:rsid w:val="00FB7757"/>
    <w:rsid w:val="00FC069C"/>
    <w:rsid w:val="00FC128A"/>
    <w:rsid w:val="00FC1C06"/>
    <w:rsid w:val="00FC25EC"/>
    <w:rsid w:val="00FC295C"/>
    <w:rsid w:val="00FC3566"/>
    <w:rsid w:val="00FC4778"/>
    <w:rsid w:val="00FC4E85"/>
    <w:rsid w:val="00FC6842"/>
    <w:rsid w:val="00FC76B9"/>
    <w:rsid w:val="00FC7965"/>
    <w:rsid w:val="00FD00D9"/>
    <w:rsid w:val="00FD1285"/>
    <w:rsid w:val="00FD421C"/>
    <w:rsid w:val="00FD6CF1"/>
    <w:rsid w:val="00FD773C"/>
    <w:rsid w:val="00FD781B"/>
    <w:rsid w:val="00FE18A0"/>
    <w:rsid w:val="00FE3958"/>
    <w:rsid w:val="00FE4D1C"/>
    <w:rsid w:val="00FE4E76"/>
    <w:rsid w:val="00FE50D0"/>
    <w:rsid w:val="00FE6284"/>
    <w:rsid w:val="00FE7663"/>
    <w:rsid w:val="00FE7F09"/>
    <w:rsid w:val="00FF068E"/>
    <w:rsid w:val="00FF136F"/>
    <w:rsid w:val="00FF3471"/>
    <w:rsid w:val="00FF4361"/>
    <w:rsid w:val="00FF6204"/>
    <w:rsid w:val="00FF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E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57"/>
  </w:style>
  <w:style w:type="paragraph" w:styleId="Heading1">
    <w:name w:val="heading 1"/>
    <w:basedOn w:val="Normal"/>
    <w:next w:val="Normal"/>
    <w:link w:val="Heading1Char"/>
    <w:uiPriority w:val="9"/>
    <w:qFormat/>
    <w:rsid w:val="00685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F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09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_xml"/>
    <w:basedOn w:val="PlainText"/>
    <w:autoRedefine/>
    <w:uiPriority w:val="99"/>
    <w:rsid w:val="001F6D57"/>
    <w:pPr>
      <w:spacing w:line="276" w:lineRule="auto"/>
      <w:ind w:firstLine="283"/>
      <w:jc w:val="both"/>
    </w:pPr>
    <w:rPr>
      <w:rFonts w:ascii="Sylfaen" w:eastAsia="Calibri" w:hAnsi="Sylfaen" w:cs="Sylfaen"/>
      <w:sz w:val="24"/>
      <w:szCs w:val="24"/>
      <w:lang w:val="ka-GE"/>
    </w:rPr>
  </w:style>
  <w:style w:type="paragraph" w:styleId="PlainText">
    <w:name w:val="Plain Text"/>
    <w:basedOn w:val="Normal"/>
    <w:link w:val="PlainTextChar"/>
    <w:uiPriority w:val="99"/>
    <w:semiHidden/>
    <w:unhideWhenUsed/>
    <w:rsid w:val="001F6D5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F6D57"/>
    <w:rPr>
      <w:rFonts w:ascii="Consolas" w:hAnsi="Consolas" w:cs="Consolas"/>
      <w:sz w:val="21"/>
      <w:szCs w:val="21"/>
    </w:rPr>
  </w:style>
  <w:style w:type="paragraph" w:styleId="FootnoteText">
    <w:name w:val="footnote text"/>
    <w:aliases w:val="single space,Texte de note de bas de page,Note de bas de page Car,ALTS FOOTNOTE,ADB,fn,ft,Footnote Text Char Char,FOOTNOTES,Fodnotetekst Tegn,Footnote Text1,footnote text Char,footnote text Char Char Char,Fußnotentextf"/>
    <w:basedOn w:val="Normal"/>
    <w:link w:val="FootnoteTextChar"/>
    <w:uiPriority w:val="99"/>
    <w:semiHidden/>
    <w:unhideWhenUsed/>
    <w:rsid w:val="00F241D4"/>
    <w:pPr>
      <w:spacing w:after="0" w:line="240" w:lineRule="auto"/>
    </w:pPr>
    <w:rPr>
      <w:sz w:val="20"/>
      <w:szCs w:val="20"/>
    </w:rPr>
  </w:style>
  <w:style w:type="character" w:customStyle="1" w:styleId="FootnoteTextChar">
    <w:name w:val="Footnote Text Char"/>
    <w:aliases w:val="single space Char,Texte de note de bas de page Char,Note de bas de page Car Char,ALTS FOOTNOTE Char,ADB Char,fn Char,ft Char,Footnote Text Char Char Char,FOOTNOTES Char,Fodnotetekst Tegn Char,Footnote Text1 Char,Fußnotentextf Char"/>
    <w:basedOn w:val="DefaultParagraphFont"/>
    <w:link w:val="FootnoteText"/>
    <w:uiPriority w:val="99"/>
    <w:rsid w:val="00F241D4"/>
    <w:rPr>
      <w:sz w:val="20"/>
      <w:szCs w:val="20"/>
    </w:rPr>
  </w:style>
  <w:style w:type="character" w:styleId="FootnoteReference">
    <w:name w:val="footnote reference"/>
    <w:basedOn w:val="DefaultParagraphFont"/>
    <w:link w:val="Char2"/>
    <w:uiPriority w:val="99"/>
    <w:unhideWhenUsed/>
    <w:rsid w:val="00F241D4"/>
    <w:rPr>
      <w:vertAlign w:val="superscript"/>
    </w:rPr>
  </w:style>
  <w:style w:type="paragraph" w:customStyle="1" w:styleId="Char2">
    <w:name w:val="Char2"/>
    <w:basedOn w:val="Normal"/>
    <w:link w:val="FootnoteReference"/>
    <w:uiPriority w:val="99"/>
    <w:rsid w:val="00F241D4"/>
    <w:pPr>
      <w:spacing w:after="160" w:line="240" w:lineRule="exact"/>
    </w:pPr>
    <w:rPr>
      <w:vertAlign w:val="superscript"/>
    </w:rPr>
  </w:style>
  <w:style w:type="character" w:customStyle="1" w:styleId="Heading1Char">
    <w:name w:val="Heading 1 Char"/>
    <w:basedOn w:val="DefaultParagraphFont"/>
    <w:link w:val="Heading1"/>
    <w:uiPriority w:val="9"/>
    <w:rsid w:val="00685DF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5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B3D"/>
    <w:rPr>
      <w:rFonts w:ascii="Tahoma" w:hAnsi="Tahoma" w:cs="Tahoma"/>
      <w:sz w:val="16"/>
      <w:szCs w:val="16"/>
    </w:rPr>
  </w:style>
  <w:style w:type="paragraph" w:styleId="ListParagraph">
    <w:name w:val="List Paragraph"/>
    <w:basedOn w:val="Normal"/>
    <w:link w:val="ListParagraphChar"/>
    <w:uiPriority w:val="34"/>
    <w:qFormat/>
    <w:rsid w:val="00FB199C"/>
    <w:pPr>
      <w:ind w:left="720"/>
      <w:contextualSpacing/>
    </w:pPr>
  </w:style>
  <w:style w:type="character" w:customStyle="1" w:styleId="ListParagraphChar">
    <w:name w:val="List Paragraph Char"/>
    <w:link w:val="ListParagraph"/>
    <w:uiPriority w:val="34"/>
    <w:locked/>
    <w:rsid w:val="00C021C7"/>
  </w:style>
  <w:style w:type="character" w:styleId="Emphasis">
    <w:name w:val="Emphasis"/>
    <w:basedOn w:val="DefaultParagraphFont"/>
    <w:uiPriority w:val="20"/>
    <w:qFormat/>
    <w:rsid w:val="00404F43"/>
    <w:rPr>
      <w:i/>
      <w:iCs/>
    </w:rPr>
  </w:style>
  <w:style w:type="table" w:styleId="TableGrid">
    <w:name w:val="Table Grid"/>
    <w:basedOn w:val="TableNormal"/>
    <w:uiPriority w:val="59"/>
    <w:rsid w:val="0083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D9"/>
  </w:style>
  <w:style w:type="paragraph" w:styleId="Footer">
    <w:name w:val="footer"/>
    <w:basedOn w:val="Normal"/>
    <w:link w:val="FooterChar"/>
    <w:uiPriority w:val="99"/>
    <w:unhideWhenUsed/>
    <w:rsid w:val="008A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D9"/>
  </w:style>
  <w:style w:type="paragraph" w:styleId="TOCHeading">
    <w:name w:val="TOC Heading"/>
    <w:basedOn w:val="Heading1"/>
    <w:next w:val="Normal"/>
    <w:uiPriority w:val="39"/>
    <w:unhideWhenUsed/>
    <w:qFormat/>
    <w:rsid w:val="00F9573B"/>
    <w:pPr>
      <w:outlineLvl w:val="9"/>
    </w:pPr>
    <w:rPr>
      <w:lang w:eastAsia="ja-JP"/>
    </w:rPr>
  </w:style>
  <w:style w:type="paragraph" w:styleId="TOC1">
    <w:name w:val="toc 1"/>
    <w:basedOn w:val="Normal"/>
    <w:next w:val="Normal"/>
    <w:autoRedefine/>
    <w:uiPriority w:val="39"/>
    <w:unhideWhenUsed/>
    <w:rsid w:val="00F9573B"/>
    <w:pPr>
      <w:spacing w:after="100"/>
    </w:pPr>
  </w:style>
  <w:style w:type="character" w:styleId="Hyperlink">
    <w:name w:val="Hyperlink"/>
    <w:basedOn w:val="DefaultParagraphFont"/>
    <w:uiPriority w:val="99"/>
    <w:unhideWhenUsed/>
    <w:rsid w:val="00F9573B"/>
    <w:rPr>
      <w:color w:val="0000FF" w:themeColor="hyperlink"/>
      <w:u w:val="single"/>
    </w:rPr>
  </w:style>
  <w:style w:type="character" w:customStyle="1" w:styleId="Heading2Char">
    <w:name w:val="Heading 2 Char"/>
    <w:basedOn w:val="DefaultParagraphFont"/>
    <w:link w:val="Heading2"/>
    <w:uiPriority w:val="9"/>
    <w:rsid w:val="00AA1F8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126518"/>
    <w:rPr>
      <w:sz w:val="16"/>
      <w:szCs w:val="16"/>
    </w:rPr>
  </w:style>
  <w:style w:type="paragraph" w:styleId="CommentText">
    <w:name w:val="annotation text"/>
    <w:basedOn w:val="Normal"/>
    <w:link w:val="CommentTextChar"/>
    <w:uiPriority w:val="99"/>
    <w:unhideWhenUsed/>
    <w:rsid w:val="00126518"/>
    <w:pPr>
      <w:spacing w:line="240" w:lineRule="auto"/>
    </w:pPr>
    <w:rPr>
      <w:sz w:val="20"/>
      <w:szCs w:val="20"/>
    </w:rPr>
  </w:style>
  <w:style w:type="character" w:customStyle="1" w:styleId="CommentTextChar">
    <w:name w:val="Comment Text Char"/>
    <w:basedOn w:val="DefaultParagraphFont"/>
    <w:link w:val="CommentText"/>
    <w:uiPriority w:val="99"/>
    <w:rsid w:val="00126518"/>
    <w:rPr>
      <w:sz w:val="20"/>
      <w:szCs w:val="20"/>
    </w:rPr>
  </w:style>
  <w:style w:type="character" w:customStyle="1" w:styleId="Heading3Char">
    <w:name w:val="Heading 3 Char"/>
    <w:basedOn w:val="DefaultParagraphFont"/>
    <w:link w:val="Heading3"/>
    <w:uiPriority w:val="9"/>
    <w:rsid w:val="00D809A1"/>
    <w:rPr>
      <w:rFonts w:asciiTheme="majorHAnsi" w:eastAsiaTheme="majorEastAsia" w:hAnsiTheme="majorHAnsi" w:cstheme="majorBidi"/>
      <w:b/>
      <w:bCs/>
      <w:color w:val="4F81BD" w:themeColor="accent1"/>
    </w:rPr>
  </w:style>
  <w:style w:type="table" w:styleId="MediumShading2-Accent1">
    <w:name w:val="Medium Shading 2 Accent 1"/>
    <w:basedOn w:val="TableNormal"/>
    <w:uiPriority w:val="64"/>
    <w:rsid w:val="00A704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unhideWhenUsed/>
    <w:rsid w:val="00CA5EEC"/>
    <w:pPr>
      <w:spacing w:after="100"/>
      <w:ind w:left="220"/>
    </w:pPr>
  </w:style>
  <w:style w:type="paragraph" w:styleId="TOC3">
    <w:name w:val="toc 3"/>
    <w:basedOn w:val="Normal"/>
    <w:next w:val="Normal"/>
    <w:autoRedefine/>
    <w:uiPriority w:val="39"/>
    <w:unhideWhenUsed/>
    <w:rsid w:val="00CA5EEC"/>
    <w:pPr>
      <w:spacing w:after="100"/>
      <w:ind w:left="440"/>
    </w:pPr>
  </w:style>
  <w:style w:type="paragraph" w:styleId="CommentSubject">
    <w:name w:val="annotation subject"/>
    <w:basedOn w:val="CommentText"/>
    <w:next w:val="CommentText"/>
    <w:link w:val="CommentSubjectChar"/>
    <w:uiPriority w:val="99"/>
    <w:semiHidden/>
    <w:unhideWhenUsed/>
    <w:rsid w:val="008D2E7C"/>
    <w:rPr>
      <w:b/>
      <w:bCs/>
    </w:rPr>
  </w:style>
  <w:style w:type="character" w:customStyle="1" w:styleId="CommentSubjectChar">
    <w:name w:val="Comment Subject Char"/>
    <w:basedOn w:val="CommentTextChar"/>
    <w:link w:val="CommentSubject"/>
    <w:uiPriority w:val="99"/>
    <w:semiHidden/>
    <w:rsid w:val="008D2E7C"/>
    <w:rPr>
      <w:b/>
      <w:bCs/>
      <w:sz w:val="20"/>
      <w:szCs w:val="20"/>
    </w:rPr>
  </w:style>
  <w:style w:type="paragraph" w:customStyle="1" w:styleId="Default">
    <w:name w:val="Default"/>
    <w:rsid w:val="009D4164"/>
    <w:pPr>
      <w:autoSpaceDE w:val="0"/>
      <w:autoSpaceDN w:val="0"/>
      <w:adjustRightInd w:val="0"/>
      <w:spacing w:after="0" w:line="240" w:lineRule="auto"/>
    </w:pPr>
    <w:rPr>
      <w:rFonts w:ascii="Sylfaen" w:hAnsi="Sylfaen" w:cs="Sylfae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57"/>
  </w:style>
  <w:style w:type="paragraph" w:styleId="Heading1">
    <w:name w:val="heading 1"/>
    <w:basedOn w:val="Normal"/>
    <w:next w:val="Normal"/>
    <w:link w:val="Heading1Char"/>
    <w:uiPriority w:val="9"/>
    <w:qFormat/>
    <w:rsid w:val="00685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F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09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_xml"/>
    <w:basedOn w:val="PlainText"/>
    <w:autoRedefine/>
    <w:uiPriority w:val="99"/>
    <w:rsid w:val="001F6D57"/>
    <w:pPr>
      <w:spacing w:line="276" w:lineRule="auto"/>
      <w:ind w:firstLine="283"/>
      <w:jc w:val="both"/>
    </w:pPr>
    <w:rPr>
      <w:rFonts w:ascii="Sylfaen" w:eastAsia="Calibri" w:hAnsi="Sylfaen" w:cs="Sylfaen"/>
      <w:sz w:val="24"/>
      <w:szCs w:val="24"/>
      <w:lang w:val="ka-GE"/>
    </w:rPr>
  </w:style>
  <w:style w:type="paragraph" w:styleId="PlainText">
    <w:name w:val="Plain Text"/>
    <w:basedOn w:val="Normal"/>
    <w:link w:val="PlainTextChar"/>
    <w:uiPriority w:val="99"/>
    <w:semiHidden/>
    <w:unhideWhenUsed/>
    <w:rsid w:val="001F6D5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F6D57"/>
    <w:rPr>
      <w:rFonts w:ascii="Consolas" w:hAnsi="Consolas" w:cs="Consolas"/>
      <w:sz w:val="21"/>
      <w:szCs w:val="21"/>
    </w:rPr>
  </w:style>
  <w:style w:type="paragraph" w:styleId="FootnoteText">
    <w:name w:val="footnote text"/>
    <w:aliases w:val="single space,Texte de note de bas de page,Note de bas de page Car,ALTS FOOTNOTE,ADB,fn,ft,Footnote Text Char Char,FOOTNOTES,Fodnotetekst Tegn,Footnote Text1,footnote text Char,footnote text Char Char Char,Fußnotentextf"/>
    <w:basedOn w:val="Normal"/>
    <w:link w:val="FootnoteTextChar"/>
    <w:uiPriority w:val="99"/>
    <w:semiHidden/>
    <w:unhideWhenUsed/>
    <w:rsid w:val="00F241D4"/>
    <w:pPr>
      <w:spacing w:after="0" w:line="240" w:lineRule="auto"/>
    </w:pPr>
    <w:rPr>
      <w:sz w:val="20"/>
      <w:szCs w:val="20"/>
    </w:rPr>
  </w:style>
  <w:style w:type="character" w:customStyle="1" w:styleId="FootnoteTextChar">
    <w:name w:val="Footnote Text Char"/>
    <w:aliases w:val="single space Char,Texte de note de bas de page Char,Note de bas de page Car Char,ALTS FOOTNOTE Char,ADB Char,fn Char,ft Char,Footnote Text Char Char Char,FOOTNOTES Char,Fodnotetekst Tegn Char,Footnote Text1 Char,Fußnotentextf Char"/>
    <w:basedOn w:val="DefaultParagraphFont"/>
    <w:link w:val="FootnoteText"/>
    <w:uiPriority w:val="99"/>
    <w:rsid w:val="00F241D4"/>
    <w:rPr>
      <w:sz w:val="20"/>
      <w:szCs w:val="20"/>
    </w:rPr>
  </w:style>
  <w:style w:type="character" w:styleId="FootnoteReference">
    <w:name w:val="footnote reference"/>
    <w:basedOn w:val="DefaultParagraphFont"/>
    <w:link w:val="Char2"/>
    <w:uiPriority w:val="99"/>
    <w:unhideWhenUsed/>
    <w:rsid w:val="00F241D4"/>
    <w:rPr>
      <w:vertAlign w:val="superscript"/>
    </w:rPr>
  </w:style>
  <w:style w:type="paragraph" w:customStyle="1" w:styleId="Char2">
    <w:name w:val="Char2"/>
    <w:basedOn w:val="Normal"/>
    <w:link w:val="FootnoteReference"/>
    <w:uiPriority w:val="99"/>
    <w:rsid w:val="00F241D4"/>
    <w:pPr>
      <w:spacing w:after="160" w:line="240" w:lineRule="exact"/>
    </w:pPr>
    <w:rPr>
      <w:vertAlign w:val="superscript"/>
    </w:rPr>
  </w:style>
  <w:style w:type="character" w:customStyle="1" w:styleId="Heading1Char">
    <w:name w:val="Heading 1 Char"/>
    <w:basedOn w:val="DefaultParagraphFont"/>
    <w:link w:val="Heading1"/>
    <w:uiPriority w:val="9"/>
    <w:rsid w:val="00685DF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5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B3D"/>
    <w:rPr>
      <w:rFonts w:ascii="Tahoma" w:hAnsi="Tahoma" w:cs="Tahoma"/>
      <w:sz w:val="16"/>
      <w:szCs w:val="16"/>
    </w:rPr>
  </w:style>
  <w:style w:type="paragraph" w:styleId="ListParagraph">
    <w:name w:val="List Paragraph"/>
    <w:basedOn w:val="Normal"/>
    <w:link w:val="ListParagraphChar"/>
    <w:uiPriority w:val="34"/>
    <w:qFormat/>
    <w:rsid w:val="00FB199C"/>
    <w:pPr>
      <w:ind w:left="720"/>
      <w:contextualSpacing/>
    </w:pPr>
  </w:style>
  <w:style w:type="character" w:customStyle="1" w:styleId="ListParagraphChar">
    <w:name w:val="List Paragraph Char"/>
    <w:link w:val="ListParagraph"/>
    <w:uiPriority w:val="34"/>
    <w:locked/>
    <w:rsid w:val="00C021C7"/>
  </w:style>
  <w:style w:type="character" w:styleId="Emphasis">
    <w:name w:val="Emphasis"/>
    <w:basedOn w:val="DefaultParagraphFont"/>
    <w:uiPriority w:val="20"/>
    <w:qFormat/>
    <w:rsid w:val="00404F43"/>
    <w:rPr>
      <w:i/>
      <w:iCs/>
    </w:rPr>
  </w:style>
  <w:style w:type="table" w:styleId="TableGrid">
    <w:name w:val="Table Grid"/>
    <w:basedOn w:val="TableNormal"/>
    <w:uiPriority w:val="59"/>
    <w:rsid w:val="0083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D9"/>
  </w:style>
  <w:style w:type="paragraph" w:styleId="Footer">
    <w:name w:val="footer"/>
    <w:basedOn w:val="Normal"/>
    <w:link w:val="FooterChar"/>
    <w:uiPriority w:val="99"/>
    <w:unhideWhenUsed/>
    <w:rsid w:val="008A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D9"/>
  </w:style>
  <w:style w:type="paragraph" w:styleId="TOCHeading">
    <w:name w:val="TOC Heading"/>
    <w:basedOn w:val="Heading1"/>
    <w:next w:val="Normal"/>
    <w:uiPriority w:val="39"/>
    <w:unhideWhenUsed/>
    <w:qFormat/>
    <w:rsid w:val="00F9573B"/>
    <w:pPr>
      <w:outlineLvl w:val="9"/>
    </w:pPr>
    <w:rPr>
      <w:lang w:eastAsia="ja-JP"/>
    </w:rPr>
  </w:style>
  <w:style w:type="paragraph" w:styleId="TOC1">
    <w:name w:val="toc 1"/>
    <w:basedOn w:val="Normal"/>
    <w:next w:val="Normal"/>
    <w:autoRedefine/>
    <w:uiPriority w:val="39"/>
    <w:unhideWhenUsed/>
    <w:rsid w:val="00F9573B"/>
    <w:pPr>
      <w:spacing w:after="100"/>
    </w:pPr>
  </w:style>
  <w:style w:type="character" w:styleId="Hyperlink">
    <w:name w:val="Hyperlink"/>
    <w:basedOn w:val="DefaultParagraphFont"/>
    <w:uiPriority w:val="99"/>
    <w:unhideWhenUsed/>
    <w:rsid w:val="00F9573B"/>
    <w:rPr>
      <w:color w:val="0000FF" w:themeColor="hyperlink"/>
      <w:u w:val="single"/>
    </w:rPr>
  </w:style>
  <w:style w:type="character" w:customStyle="1" w:styleId="Heading2Char">
    <w:name w:val="Heading 2 Char"/>
    <w:basedOn w:val="DefaultParagraphFont"/>
    <w:link w:val="Heading2"/>
    <w:uiPriority w:val="9"/>
    <w:rsid w:val="00AA1F8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126518"/>
    <w:rPr>
      <w:sz w:val="16"/>
      <w:szCs w:val="16"/>
    </w:rPr>
  </w:style>
  <w:style w:type="paragraph" w:styleId="CommentText">
    <w:name w:val="annotation text"/>
    <w:basedOn w:val="Normal"/>
    <w:link w:val="CommentTextChar"/>
    <w:uiPriority w:val="99"/>
    <w:unhideWhenUsed/>
    <w:rsid w:val="00126518"/>
    <w:pPr>
      <w:spacing w:line="240" w:lineRule="auto"/>
    </w:pPr>
    <w:rPr>
      <w:sz w:val="20"/>
      <w:szCs w:val="20"/>
    </w:rPr>
  </w:style>
  <w:style w:type="character" w:customStyle="1" w:styleId="CommentTextChar">
    <w:name w:val="Comment Text Char"/>
    <w:basedOn w:val="DefaultParagraphFont"/>
    <w:link w:val="CommentText"/>
    <w:uiPriority w:val="99"/>
    <w:rsid w:val="00126518"/>
    <w:rPr>
      <w:sz w:val="20"/>
      <w:szCs w:val="20"/>
    </w:rPr>
  </w:style>
  <w:style w:type="character" w:customStyle="1" w:styleId="Heading3Char">
    <w:name w:val="Heading 3 Char"/>
    <w:basedOn w:val="DefaultParagraphFont"/>
    <w:link w:val="Heading3"/>
    <w:uiPriority w:val="9"/>
    <w:rsid w:val="00D809A1"/>
    <w:rPr>
      <w:rFonts w:asciiTheme="majorHAnsi" w:eastAsiaTheme="majorEastAsia" w:hAnsiTheme="majorHAnsi" w:cstheme="majorBidi"/>
      <w:b/>
      <w:bCs/>
      <w:color w:val="4F81BD" w:themeColor="accent1"/>
    </w:rPr>
  </w:style>
  <w:style w:type="table" w:styleId="MediumShading2-Accent1">
    <w:name w:val="Medium Shading 2 Accent 1"/>
    <w:basedOn w:val="TableNormal"/>
    <w:uiPriority w:val="64"/>
    <w:rsid w:val="00A704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unhideWhenUsed/>
    <w:rsid w:val="00CA5EEC"/>
    <w:pPr>
      <w:spacing w:after="100"/>
      <w:ind w:left="220"/>
    </w:pPr>
  </w:style>
  <w:style w:type="paragraph" w:styleId="TOC3">
    <w:name w:val="toc 3"/>
    <w:basedOn w:val="Normal"/>
    <w:next w:val="Normal"/>
    <w:autoRedefine/>
    <w:uiPriority w:val="39"/>
    <w:unhideWhenUsed/>
    <w:rsid w:val="00CA5EEC"/>
    <w:pPr>
      <w:spacing w:after="100"/>
      <w:ind w:left="440"/>
    </w:pPr>
  </w:style>
  <w:style w:type="paragraph" w:styleId="CommentSubject">
    <w:name w:val="annotation subject"/>
    <w:basedOn w:val="CommentText"/>
    <w:next w:val="CommentText"/>
    <w:link w:val="CommentSubjectChar"/>
    <w:uiPriority w:val="99"/>
    <w:semiHidden/>
    <w:unhideWhenUsed/>
    <w:rsid w:val="008D2E7C"/>
    <w:rPr>
      <w:b/>
      <w:bCs/>
    </w:rPr>
  </w:style>
  <w:style w:type="character" w:customStyle="1" w:styleId="CommentSubjectChar">
    <w:name w:val="Comment Subject Char"/>
    <w:basedOn w:val="CommentTextChar"/>
    <w:link w:val="CommentSubject"/>
    <w:uiPriority w:val="99"/>
    <w:semiHidden/>
    <w:rsid w:val="008D2E7C"/>
    <w:rPr>
      <w:b/>
      <w:bCs/>
      <w:sz w:val="20"/>
      <w:szCs w:val="20"/>
    </w:rPr>
  </w:style>
  <w:style w:type="paragraph" w:customStyle="1" w:styleId="Default">
    <w:name w:val="Default"/>
    <w:rsid w:val="009D4164"/>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3279">
      <w:bodyDiv w:val="1"/>
      <w:marLeft w:val="0"/>
      <w:marRight w:val="0"/>
      <w:marTop w:val="0"/>
      <w:marBottom w:val="0"/>
      <w:divBdr>
        <w:top w:val="none" w:sz="0" w:space="0" w:color="auto"/>
        <w:left w:val="none" w:sz="0" w:space="0" w:color="auto"/>
        <w:bottom w:val="none" w:sz="0" w:space="0" w:color="auto"/>
        <w:right w:val="none" w:sz="0" w:space="0" w:color="auto"/>
      </w:divBdr>
      <w:divsChild>
        <w:div w:id="84806140">
          <w:marLeft w:val="0"/>
          <w:marRight w:val="0"/>
          <w:marTop w:val="0"/>
          <w:marBottom w:val="0"/>
          <w:divBdr>
            <w:top w:val="none" w:sz="0" w:space="0" w:color="auto"/>
            <w:left w:val="none" w:sz="0" w:space="0" w:color="auto"/>
            <w:bottom w:val="none" w:sz="0" w:space="0" w:color="auto"/>
            <w:right w:val="none" w:sz="0" w:space="0" w:color="auto"/>
          </w:divBdr>
        </w:div>
      </w:divsChild>
    </w:div>
    <w:div w:id="506334397">
      <w:bodyDiv w:val="1"/>
      <w:marLeft w:val="0"/>
      <w:marRight w:val="0"/>
      <w:marTop w:val="0"/>
      <w:marBottom w:val="0"/>
      <w:divBdr>
        <w:top w:val="none" w:sz="0" w:space="0" w:color="auto"/>
        <w:left w:val="none" w:sz="0" w:space="0" w:color="auto"/>
        <w:bottom w:val="none" w:sz="0" w:space="0" w:color="auto"/>
        <w:right w:val="none" w:sz="0" w:space="0" w:color="auto"/>
      </w:divBdr>
    </w:div>
    <w:div w:id="559901765">
      <w:bodyDiv w:val="1"/>
      <w:marLeft w:val="0"/>
      <w:marRight w:val="0"/>
      <w:marTop w:val="0"/>
      <w:marBottom w:val="0"/>
      <w:divBdr>
        <w:top w:val="none" w:sz="0" w:space="0" w:color="auto"/>
        <w:left w:val="none" w:sz="0" w:space="0" w:color="auto"/>
        <w:bottom w:val="none" w:sz="0" w:space="0" w:color="auto"/>
        <w:right w:val="none" w:sz="0" w:space="0" w:color="auto"/>
      </w:divBdr>
    </w:div>
    <w:div w:id="696277842">
      <w:bodyDiv w:val="1"/>
      <w:marLeft w:val="0"/>
      <w:marRight w:val="0"/>
      <w:marTop w:val="0"/>
      <w:marBottom w:val="0"/>
      <w:divBdr>
        <w:top w:val="none" w:sz="0" w:space="0" w:color="auto"/>
        <w:left w:val="none" w:sz="0" w:space="0" w:color="auto"/>
        <w:bottom w:val="none" w:sz="0" w:space="0" w:color="auto"/>
        <w:right w:val="none" w:sz="0" w:space="0" w:color="auto"/>
      </w:divBdr>
      <w:divsChild>
        <w:div w:id="1224875468">
          <w:marLeft w:val="0"/>
          <w:marRight w:val="0"/>
          <w:marTop w:val="0"/>
          <w:marBottom w:val="0"/>
          <w:divBdr>
            <w:top w:val="none" w:sz="0" w:space="0" w:color="auto"/>
            <w:left w:val="none" w:sz="0" w:space="0" w:color="auto"/>
            <w:bottom w:val="none" w:sz="0" w:space="0" w:color="auto"/>
            <w:right w:val="none" w:sz="0" w:space="0" w:color="auto"/>
          </w:divBdr>
        </w:div>
      </w:divsChild>
    </w:div>
    <w:div w:id="886065215">
      <w:bodyDiv w:val="1"/>
      <w:marLeft w:val="0"/>
      <w:marRight w:val="0"/>
      <w:marTop w:val="0"/>
      <w:marBottom w:val="0"/>
      <w:divBdr>
        <w:top w:val="none" w:sz="0" w:space="0" w:color="auto"/>
        <w:left w:val="none" w:sz="0" w:space="0" w:color="auto"/>
        <w:bottom w:val="none" w:sz="0" w:space="0" w:color="auto"/>
        <w:right w:val="none" w:sz="0" w:space="0" w:color="auto"/>
      </w:divBdr>
    </w:div>
    <w:div w:id="1189878908">
      <w:bodyDiv w:val="1"/>
      <w:marLeft w:val="0"/>
      <w:marRight w:val="0"/>
      <w:marTop w:val="0"/>
      <w:marBottom w:val="0"/>
      <w:divBdr>
        <w:top w:val="none" w:sz="0" w:space="0" w:color="auto"/>
        <w:left w:val="none" w:sz="0" w:space="0" w:color="auto"/>
        <w:bottom w:val="none" w:sz="0" w:space="0" w:color="auto"/>
        <w:right w:val="none" w:sz="0" w:space="0" w:color="auto"/>
      </w:divBdr>
    </w:div>
    <w:div w:id="1517308525">
      <w:bodyDiv w:val="1"/>
      <w:marLeft w:val="0"/>
      <w:marRight w:val="0"/>
      <w:marTop w:val="0"/>
      <w:marBottom w:val="0"/>
      <w:divBdr>
        <w:top w:val="none" w:sz="0" w:space="0" w:color="auto"/>
        <w:left w:val="none" w:sz="0" w:space="0" w:color="auto"/>
        <w:bottom w:val="none" w:sz="0" w:space="0" w:color="auto"/>
        <w:right w:val="none" w:sz="0" w:space="0" w:color="auto"/>
      </w:divBdr>
      <w:divsChild>
        <w:div w:id="1849246540">
          <w:marLeft w:val="0"/>
          <w:marRight w:val="0"/>
          <w:marTop w:val="0"/>
          <w:marBottom w:val="0"/>
          <w:divBdr>
            <w:top w:val="none" w:sz="0" w:space="0" w:color="auto"/>
            <w:left w:val="none" w:sz="0" w:space="0" w:color="auto"/>
            <w:bottom w:val="none" w:sz="0" w:space="0" w:color="auto"/>
            <w:right w:val="none" w:sz="0" w:space="0" w:color="auto"/>
          </w:divBdr>
        </w:div>
      </w:divsChild>
    </w:div>
    <w:div w:id="1602297293">
      <w:bodyDiv w:val="1"/>
      <w:marLeft w:val="0"/>
      <w:marRight w:val="0"/>
      <w:marTop w:val="0"/>
      <w:marBottom w:val="0"/>
      <w:divBdr>
        <w:top w:val="none" w:sz="0" w:space="0" w:color="auto"/>
        <w:left w:val="none" w:sz="0" w:space="0" w:color="auto"/>
        <w:bottom w:val="none" w:sz="0" w:space="0" w:color="auto"/>
        <w:right w:val="none" w:sz="0" w:space="0" w:color="auto"/>
      </w:divBdr>
    </w:div>
    <w:div w:id="1633747756">
      <w:bodyDiv w:val="1"/>
      <w:marLeft w:val="0"/>
      <w:marRight w:val="0"/>
      <w:marTop w:val="0"/>
      <w:marBottom w:val="0"/>
      <w:divBdr>
        <w:top w:val="none" w:sz="0" w:space="0" w:color="auto"/>
        <w:left w:val="none" w:sz="0" w:space="0" w:color="auto"/>
        <w:bottom w:val="none" w:sz="0" w:space="0" w:color="auto"/>
        <w:right w:val="none" w:sz="0" w:space="0" w:color="auto"/>
      </w:divBdr>
    </w:div>
    <w:div w:id="1861697557">
      <w:bodyDiv w:val="1"/>
      <w:marLeft w:val="0"/>
      <w:marRight w:val="0"/>
      <w:marTop w:val="0"/>
      <w:marBottom w:val="0"/>
      <w:divBdr>
        <w:top w:val="none" w:sz="0" w:space="0" w:color="auto"/>
        <w:left w:val="none" w:sz="0" w:space="0" w:color="auto"/>
        <w:bottom w:val="none" w:sz="0" w:space="0" w:color="auto"/>
        <w:right w:val="none" w:sz="0" w:space="0" w:color="auto"/>
      </w:divBdr>
    </w:div>
    <w:div w:id="21117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oh.gov.ge)" TargetMode="External"/><Relationship Id="rId4" Type="http://schemas.microsoft.com/office/2007/relationships/stylesWithEffects" Target="stylesWithEffects.xml"/><Relationship Id="rId9" Type="http://schemas.openxmlformats.org/officeDocument/2006/relationships/hyperlink" Target="mailto:infoidp@moh.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58D3-90DF-4FEF-B690-93871746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 Gavasheli</dc:creator>
  <cp:lastModifiedBy>Ana Kiknadze</cp:lastModifiedBy>
  <cp:revision>113</cp:revision>
  <cp:lastPrinted>2020-06-17T11:41:00Z</cp:lastPrinted>
  <dcterms:created xsi:type="dcterms:W3CDTF">2020-06-16T10:59:00Z</dcterms:created>
  <dcterms:modified xsi:type="dcterms:W3CDTF">2020-06-26T07:43:00Z</dcterms:modified>
</cp:coreProperties>
</file>